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10BCF7C0" w:rsidR="00CE451A" w:rsidRPr="00345E4D" w:rsidRDefault="00BA0EAB" w:rsidP="682097F1">
      <w:pPr>
        <w:pStyle w:val="Heading1"/>
        <w:spacing w:line="360" w:lineRule="auto"/>
        <w:jc w:val="center"/>
        <w:rPr>
          <w:rFonts w:asciiTheme="majorHAnsi" w:hAnsiTheme="majorHAnsi" w:cstheme="majorBidi"/>
          <w:b w:val="0"/>
          <w:u w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DFE76F" wp14:editId="0EB54E53">
            <wp:simplePos x="0" y="0"/>
            <wp:positionH relativeFrom="column">
              <wp:posOffset>4400550</wp:posOffset>
            </wp:positionH>
            <wp:positionV relativeFrom="paragraph">
              <wp:posOffset>-447675</wp:posOffset>
            </wp:positionV>
            <wp:extent cx="1771748" cy="1181100"/>
            <wp:effectExtent l="0" t="0" r="0" b="0"/>
            <wp:wrapNone/>
            <wp:docPr id="5572825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74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1DED" w:rsidRPr="052A27E1">
        <w:rPr>
          <w:rFonts w:asciiTheme="majorHAnsi" w:hAnsiTheme="majorHAnsi" w:cstheme="majorBidi"/>
          <w:b w:val="0"/>
          <w:u w:val="none"/>
        </w:rPr>
        <w:t xml:space="preserve"> </w:t>
      </w:r>
    </w:p>
    <w:p w14:paraId="7E751E9C" w14:textId="77777777" w:rsidR="008413CA" w:rsidRDefault="00565520" w:rsidP="00345E4D">
      <w:pPr>
        <w:spacing w:line="360" w:lineRule="auto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 xml:space="preserve">             </w:t>
      </w:r>
    </w:p>
    <w:p w14:paraId="02B6DA92" w14:textId="77777777" w:rsidR="008413CA" w:rsidRPr="00907C15" w:rsidRDefault="008413CA" w:rsidP="008413CA">
      <w:pPr>
        <w:spacing w:before="120" w:after="120"/>
        <w:jc w:val="center"/>
        <w:rPr>
          <w:rFonts w:ascii="Foco Light" w:eastAsia="Arial Narrow,Arial" w:hAnsi="Foco Light" w:cs="Foco Light"/>
          <w:b/>
          <w:bCs/>
          <w:sz w:val="26"/>
          <w:szCs w:val="26"/>
        </w:rPr>
      </w:pPr>
      <w:r w:rsidRPr="00907C15">
        <w:rPr>
          <w:rFonts w:ascii="Foco Light" w:eastAsia="Arial Narrow,Arial" w:hAnsi="Foco Light" w:cs="Foco Light"/>
          <w:b/>
          <w:bCs/>
          <w:sz w:val="26"/>
          <w:szCs w:val="26"/>
        </w:rPr>
        <w:t>Job Description</w:t>
      </w:r>
    </w:p>
    <w:p w14:paraId="6A05A809" w14:textId="6E2453FC" w:rsidR="00CE451A" w:rsidRPr="00345E4D" w:rsidRDefault="00CE451A" w:rsidP="008413CA">
      <w:pPr>
        <w:spacing w:line="360" w:lineRule="auto"/>
        <w:jc w:val="center"/>
        <w:rPr>
          <w:rFonts w:asciiTheme="majorHAnsi" w:hAnsiTheme="majorHAnsi" w:cstheme="majorHAnsi"/>
          <w:b/>
          <w:szCs w:val="24"/>
        </w:rPr>
      </w:pPr>
    </w:p>
    <w:p w14:paraId="70257709" w14:textId="70EDCA73" w:rsidR="00FC448B" w:rsidRDefault="00FC448B" w:rsidP="583C393A">
      <w:pPr>
        <w:spacing w:line="360" w:lineRule="auto"/>
        <w:rPr>
          <w:rFonts w:ascii="Foco Light" w:hAnsi="Foco Light" w:cs="Foco Light"/>
        </w:rPr>
      </w:pPr>
      <w:r w:rsidRPr="583C393A">
        <w:rPr>
          <w:rFonts w:ascii="Foco Light" w:eastAsia="Arial Narrow" w:hAnsi="Foco Light" w:cs="Foco Light"/>
          <w:b/>
          <w:bCs/>
        </w:rPr>
        <w:t>P</w:t>
      </w:r>
      <w:r w:rsidRPr="583C393A">
        <w:rPr>
          <w:rFonts w:ascii="Foco Light" w:eastAsiaTheme="minorEastAsia" w:hAnsi="Foco Light" w:cs="Foco Light"/>
          <w:b/>
          <w:bCs/>
        </w:rPr>
        <w:t xml:space="preserve">osition: </w:t>
      </w:r>
      <w:r>
        <w:tab/>
      </w:r>
      <w:r w:rsidR="00815281">
        <w:rPr>
          <w:rFonts w:ascii="Foco Light" w:hAnsi="Foco Light" w:cs="Foco Light"/>
        </w:rPr>
        <w:t xml:space="preserve">Wishing Washing Line Project Manager </w:t>
      </w:r>
      <w:r w:rsidRPr="583C393A">
        <w:rPr>
          <w:rFonts w:ascii="Foco Light" w:hAnsi="Foco Light" w:cs="Foco Light"/>
        </w:rPr>
        <w:t xml:space="preserve"> (0.6</w:t>
      </w:r>
      <w:r w:rsidR="0036567D" w:rsidRPr="583C393A">
        <w:rPr>
          <w:rFonts w:ascii="Foco Light" w:hAnsi="Foco Light" w:cs="Foco Light"/>
        </w:rPr>
        <w:t xml:space="preserve"> FTE</w:t>
      </w:r>
      <w:r w:rsidRPr="583C393A">
        <w:rPr>
          <w:rFonts w:ascii="Foco Light" w:hAnsi="Foco Light" w:cs="Foco Light"/>
        </w:rPr>
        <w:t>)</w:t>
      </w:r>
      <w:r w:rsidR="00900DF6" w:rsidRPr="583C393A">
        <w:rPr>
          <w:rFonts w:ascii="Foco Light" w:hAnsi="Foco Light" w:cs="Foco Light"/>
        </w:rPr>
        <w:t xml:space="preserve">  </w:t>
      </w:r>
      <w:r w:rsidR="00D6353B" w:rsidRPr="583C393A">
        <w:rPr>
          <w:rFonts w:ascii="Foco Light" w:hAnsi="Foco Light" w:cs="Foco Light"/>
        </w:rPr>
        <w:t>22.5 hours a week</w:t>
      </w:r>
      <w:r w:rsidR="3E11AE27" w:rsidRPr="583C393A">
        <w:rPr>
          <w:rFonts w:ascii="Foco Light" w:hAnsi="Foco Light" w:cs="Foco Light"/>
        </w:rPr>
        <w:t>, 12 month contract</w:t>
      </w:r>
    </w:p>
    <w:p w14:paraId="7822D876" w14:textId="7412B980" w:rsidR="00FC448B" w:rsidRPr="009F24E6" w:rsidRDefault="00FC448B" w:rsidP="052A27E1">
      <w:pPr>
        <w:rPr>
          <w:rFonts w:ascii="Foco Light" w:eastAsiaTheme="minorEastAsia" w:hAnsi="Foco Light" w:cs="Foco Light"/>
        </w:rPr>
      </w:pPr>
      <w:r w:rsidRPr="052A27E1">
        <w:rPr>
          <w:rFonts w:ascii="Foco Light" w:eastAsiaTheme="minorEastAsia" w:hAnsi="Foco Light" w:cs="Foco Light"/>
          <w:b/>
          <w:bCs/>
        </w:rPr>
        <w:t xml:space="preserve">Reports to: </w:t>
      </w:r>
      <w:r>
        <w:tab/>
      </w:r>
      <w:r w:rsidR="5FC69574" w:rsidRPr="052A27E1">
        <w:rPr>
          <w:rFonts w:ascii="Foco Light" w:eastAsiaTheme="minorEastAsia" w:hAnsi="Foco Light" w:cs="Foco Light"/>
        </w:rPr>
        <w:t>C</w:t>
      </w:r>
      <w:r w:rsidR="68A624D6" w:rsidRPr="052A27E1">
        <w:rPr>
          <w:rFonts w:ascii="Foco Light" w:eastAsiaTheme="minorEastAsia" w:hAnsi="Foco Light" w:cs="Foco Light"/>
        </w:rPr>
        <w:t xml:space="preserve">ommunity </w:t>
      </w:r>
      <w:r w:rsidR="00B924FC" w:rsidRPr="052A27E1">
        <w:rPr>
          <w:rFonts w:ascii="Foco Light" w:eastAsiaTheme="minorEastAsia" w:hAnsi="Foco Light" w:cs="Foco Light"/>
        </w:rPr>
        <w:t xml:space="preserve">Projects </w:t>
      </w:r>
      <w:r w:rsidR="68A624D6" w:rsidRPr="052A27E1">
        <w:rPr>
          <w:rFonts w:ascii="Foco Light" w:eastAsiaTheme="minorEastAsia" w:hAnsi="Foco Light" w:cs="Foco Light"/>
        </w:rPr>
        <w:t>and Technology Manager</w:t>
      </w:r>
    </w:p>
    <w:p w14:paraId="2246BA97" w14:textId="77777777" w:rsidR="0045609E" w:rsidRPr="0045609E" w:rsidRDefault="0045609E" w:rsidP="00FC448B">
      <w:pPr>
        <w:rPr>
          <w:rFonts w:ascii="Foco Light" w:eastAsiaTheme="minorEastAsia" w:hAnsi="Foco Light" w:cs="Foco Light"/>
          <w:szCs w:val="24"/>
        </w:rPr>
      </w:pPr>
    </w:p>
    <w:p w14:paraId="16E7409A" w14:textId="77777777" w:rsidR="0040563F" w:rsidRPr="009931BE" w:rsidRDefault="00FC448B" w:rsidP="0045609E">
      <w:pPr>
        <w:spacing w:line="276" w:lineRule="auto"/>
        <w:rPr>
          <w:rFonts w:ascii="Foco Light" w:eastAsiaTheme="minorEastAsia" w:hAnsi="Foco Light" w:cs="Foco Light"/>
          <w:b/>
          <w:bCs/>
          <w:szCs w:val="24"/>
        </w:rPr>
      </w:pPr>
      <w:r w:rsidRPr="009931BE">
        <w:rPr>
          <w:rFonts w:ascii="Foco Light" w:eastAsiaTheme="minorEastAsia" w:hAnsi="Foco Light" w:cs="Foco Light"/>
          <w:b/>
          <w:bCs/>
          <w:szCs w:val="24"/>
        </w:rPr>
        <w:t xml:space="preserve">Overall Job Purpose: </w:t>
      </w:r>
    </w:p>
    <w:p w14:paraId="0D0B940D" w14:textId="76363BAD" w:rsidR="00CE451A" w:rsidRDefault="00CE451A" w:rsidP="00395C72">
      <w:pPr>
        <w:spacing w:line="360" w:lineRule="auto"/>
        <w:rPr>
          <w:rFonts w:ascii="Foco Light" w:hAnsi="Foco Light" w:cs="Foco Light"/>
          <w:b/>
          <w:szCs w:val="24"/>
        </w:rPr>
      </w:pPr>
    </w:p>
    <w:p w14:paraId="69AAF30C" w14:textId="14C17D29" w:rsidR="00395C72" w:rsidRPr="00A21F41" w:rsidRDefault="00395C72" w:rsidP="00395C72">
      <w:pPr>
        <w:spacing w:line="360" w:lineRule="auto"/>
        <w:rPr>
          <w:rFonts w:ascii="Foco Light" w:hAnsi="Foco Light" w:cs="Foco Light"/>
          <w:bCs/>
          <w:szCs w:val="24"/>
        </w:rPr>
      </w:pPr>
      <w:r w:rsidRPr="00A21F41">
        <w:rPr>
          <w:rFonts w:ascii="Foco Light" w:hAnsi="Foco Light" w:cs="Foco Light"/>
          <w:bCs/>
          <w:szCs w:val="24"/>
        </w:rPr>
        <w:t xml:space="preserve">This is a fantastic opportunity to run an incredibly rewarding project. The Wishing Washing Line is an initiative the aims to encourage members of the public to grant wishes for </w:t>
      </w:r>
      <w:r w:rsidR="00A21F41" w:rsidRPr="00A21F41">
        <w:rPr>
          <w:rFonts w:ascii="Foco Light" w:hAnsi="Foco Light" w:cs="Foco Light"/>
          <w:bCs/>
          <w:szCs w:val="24"/>
        </w:rPr>
        <w:t>older</w:t>
      </w:r>
      <w:r w:rsidRPr="00A21F41">
        <w:rPr>
          <w:rFonts w:ascii="Foco Light" w:hAnsi="Foco Light" w:cs="Foco Light"/>
          <w:bCs/>
          <w:szCs w:val="24"/>
        </w:rPr>
        <w:t xml:space="preserve"> people living in care homes. </w:t>
      </w:r>
    </w:p>
    <w:p w14:paraId="34545AD3" w14:textId="77777777" w:rsidR="00395C72" w:rsidRPr="00A21F41" w:rsidRDefault="00395C72" w:rsidP="00395C72">
      <w:pPr>
        <w:spacing w:line="360" w:lineRule="auto"/>
        <w:rPr>
          <w:rFonts w:ascii="Foco Light" w:hAnsi="Foco Light" w:cs="Foco Light"/>
          <w:bCs/>
          <w:szCs w:val="24"/>
        </w:rPr>
      </w:pPr>
    </w:p>
    <w:p w14:paraId="16B59618" w14:textId="7D1B9748" w:rsidR="00395C72" w:rsidRDefault="00395C72" w:rsidP="00395C72">
      <w:pPr>
        <w:spacing w:line="360" w:lineRule="auto"/>
        <w:rPr>
          <w:rFonts w:ascii="Foco Light" w:hAnsi="Foco Light" w:cs="Foco Light"/>
          <w:bCs/>
          <w:szCs w:val="24"/>
        </w:rPr>
      </w:pPr>
      <w:r w:rsidRPr="00A21F41">
        <w:rPr>
          <w:rFonts w:ascii="Foco Light" w:hAnsi="Foco Light" w:cs="Foco Light"/>
          <w:bCs/>
          <w:szCs w:val="24"/>
        </w:rPr>
        <w:t xml:space="preserve">Wishes as small as a chat and a cup of tea and as big as flying lessons have been granted. The project ran </w:t>
      </w:r>
      <w:r w:rsidR="00482AC7" w:rsidRPr="00A21F41">
        <w:rPr>
          <w:rFonts w:ascii="Foco Light" w:hAnsi="Foco Light" w:cs="Foco Light"/>
          <w:bCs/>
          <w:szCs w:val="24"/>
        </w:rPr>
        <w:t xml:space="preserve">in both Bristol and Exeter before the pandemic and funding has been secured </w:t>
      </w:r>
      <w:r w:rsidR="00C4424C" w:rsidRPr="00A21F41">
        <w:rPr>
          <w:rFonts w:ascii="Foco Light" w:hAnsi="Foco Light" w:cs="Foco Light"/>
          <w:bCs/>
          <w:szCs w:val="24"/>
        </w:rPr>
        <w:t xml:space="preserve">to continue the project starting </w:t>
      </w:r>
      <w:r w:rsidR="00A21F41" w:rsidRPr="00A21F41">
        <w:rPr>
          <w:rFonts w:ascii="Foco Light" w:hAnsi="Foco Light" w:cs="Foco Light"/>
          <w:bCs/>
          <w:szCs w:val="24"/>
        </w:rPr>
        <w:t xml:space="preserve">in early 2022. </w:t>
      </w:r>
    </w:p>
    <w:p w14:paraId="283448C9" w14:textId="77777777" w:rsidR="00A21F41" w:rsidRDefault="00A21F41" w:rsidP="00395C72">
      <w:pPr>
        <w:spacing w:line="360" w:lineRule="auto"/>
        <w:rPr>
          <w:rFonts w:ascii="Foco Light" w:hAnsi="Foco Light" w:cs="Foco Light"/>
          <w:bCs/>
          <w:szCs w:val="24"/>
        </w:rPr>
      </w:pPr>
    </w:p>
    <w:p w14:paraId="39701064" w14:textId="3CDFF70E" w:rsidR="00A21F41" w:rsidRPr="00A21F41" w:rsidRDefault="00A21F41" w:rsidP="00395C72">
      <w:pPr>
        <w:spacing w:line="360" w:lineRule="auto"/>
        <w:rPr>
          <w:rFonts w:ascii="Foco Light" w:hAnsi="Foco Light" w:cs="Foco Light"/>
          <w:bCs/>
          <w:szCs w:val="24"/>
        </w:rPr>
      </w:pPr>
      <w:r>
        <w:rPr>
          <w:rFonts w:ascii="Foco Light" w:hAnsi="Foco Light" w:cs="Foco Light"/>
          <w:bCs/>
          <w:szCs w:val="24"/>
        </w:rPr>
        <w:t xml:space="preserve">To see the project in action, </w:t>
      </w:r>
      <w:hyperlink r:id="rId9" w:history="1">
        <w:r w:rsidRPr="000C249C">
          <w:rPr>
            <w:rStyle w:val="Hyperlink"/>
            <w:rFonts w:ascii="Foco Light" w:hAnsi="Foco Light" w:cs="Foco Light"/>
            <w:bCs/>
            <w:szCs w:val="24"/>
          </w:rPr>
          <w:t xml:space="preserve">visit our </w:t>
        </w:r>
        <w:r w:rsidR="00921078" w:rsidRPr="000C249C">
          <w:rPr>
            <w:rStyle w:val="Hyperlink"/>
            <w:rFonts w:ascii="Foco Light" w:hAnsi="Foco Light" w:cs="Foco Light"/>
            <w:bCs/>
            <w:szCs w:val="24"/>
          </w:rPr>
          <w:t>facebook page</w:t>
        </w:r>
      </w:hyperlink>
    </w:p>
    <w:p w14:paraId="540CBC30" w14:textId="39255C1A" w:rsidR="00953559" w:rsidRPr="00953559" w:rsidRDefault="00D20B91" w:rsidP="00953559">
      <w:pPr>
        <w:spacing w:line="360" w:lineRule="auto"/>
        <w:rPr>
          <w:rFonts w:ascii="Foco Light" w:hAnsi="Foco Light" w:cs="Foco Light"/>
          <w:b/>
          <w:szCs w:val="24"/>
        </w:rPr>
      </w:pPr>
      <w:r>
        <w:rPr>
          <w:rFonts w:ascii="Foco Light" w:hAnsi="Foco Light" w:cs="Foco Light"/>
          <w:b/>
          <w:szCs w:val="24"/>
        </w:rPr>
        <w:t xml:space="preserve">  </w:t>
      </w:r>
    </w:p>
    <w:p w14:paraId="1E3D497E" w14:textId="4E442637" w:rsidR="00CE451A" w:rsidRDefault="00CE451A" w:rsidP="00345E4D">
      <w:pPr>
        <w:spacing w:line="360" w:lineRule="auto"/>
        <w:rPr>
          <w:rFonts w:ascii="Foco Light" w:hAnsi="Foco Light" w:cs="Foco Light"/>
          <w:b/>
          <w:szCs w:val="24"/>
        </w:rPr>
      </w:pPr>
      <w:r w:rsidRPr="009931BE">
        <w:rPr>
          <w:rFonts w:ascii="Foco Light" w:hAnsi="Foco Light" w:cs="Foco Light"/>
          <w:b/>
          <w:szCs w:val="24"/>
        </w:rPr>
        <w:t>Main tasks</w:t>
      </w:r>
      <w:r w:rsidR="008413CA" w:rsidRPr="009931BE">
        <w:rPr>
          <w:rFonts w:ascii="Foco Light" w:hAnsi="Foco Light" w:cs="Foco Light"/>
          <w:b/>
          <w:szCs w:val="24"/>
        </w:rPr>
        <w:t xml:space="preserve"> and responsibilities</w:t>
      </w:r>
    </w:p>
    <w:p w14:paraId="726BD283" w14:textId="6EE5133A" w:rsidR="00127928" w:rsidRDefault="0052726E" w:rsidP="00F558DD">
      <w:pPr>
        <w:spacing w:line="360" w:lineRule="auto"/>
        <w:ind w:left="720"/>
        <w:rPr>
          <w:rFonts w:ascii="Foco Light" w:hAnsi="Foco Light" w:cs="Foco Light"/>
          <w:b/>
          <w:szCs w:val="24"/>
        </w:rPr>
      </w:pPr>
      <w:r w:rsidRPr="00F558DD">
        <w:rPr>
          <w:rFonts w:ascii="Foco Light" w:hAnsi="Foco Light" w:cs="Foco Light"/>
          <w:b/>
          <w:szCs w:val="24"/>
        </w:rPr>
        <w:t>Running the Wishing Washing line</w:t>
      </w:r>
    </w:p>
    <w:p w14:paraId="50D77BB6" w14:textId="2D602030" w:rsidR="00E10975" w:rsidRPr="00395C72" w:rsidRDefault="00E10975" w:rsidP="00E10975">
      <w:pPr>
        <w:pStyle w:val="ListParagraph"/>
        <w:numPr>
          <w:ilvl w:val="0"/>
          <w:numId w:val="18"/>
        </w:numPr>
        <w:spacing w:line="360" w:lineRule="auto"/>
        <w:rPr>
          <w:rFonts w:ascii="Foco Light" w:hAnsi="Foco Light" w:cs="Foco Light"/>
          <w:bCs/>
          <w:szCs w:val="24"/>
        </w:rPr>
      </w:pPr>
      <w:r w:rsidRPr="00395C72">
        <w:rPr>
          <w:rFonts w:ascii="Foco Light" w:hAnsi="Foco Light" w:cs="Foco Light"/>
          <w:bCs/>
          <w:szCs w:val="24"/>
        </w:rPr>
        <w:t>Collecting wishes from older people living in care homes</w:t>
      </w:r>
    </w:p>
    <w:p w14:paraId="62349ECF" w14:textId="7144FF0A" w:rsidR="00E10975" w:rsidRPr="00395C72" w:rsidRDefault="00E10975" w:rsidP="00E10975">
      <w:pPr>
        <w:pStyle w:val="ListParagraph"/>
        <w:numPr>
          <w:ilvl w:val="0"/>
          <w:numId w:val="18"/>
        </w:numPr>
        <w:spacing w:line="360" w:lineRule="auto"/>
        <w:rPr>
          <w:rFonts w:ascii="Foco Light" w:hAnsi="Foco Light" w:cs="Foco Light"/>
          <w:bCs/>
          <w:szCs w:val="24"/>
        </w:rPr>
      </w:pPr>
      <w:r w:rsidRPr="00395C72">
        <w:rPr>
          <w:rFonts w:ascii="Foco Light" w:hAnsi="Foco Light" w:cs="Foco Light"/>
          <w:bCs/>
          <w:szCs w:val="24"/>
        </w:rPr>
        <w:t>Working to promote these wishes to the community</w:t>
      </w:r>
    </w:p>
    <w:p w14:paraId="116BD7DD" w14:textId="3029BF68" w:rsidR="00E10975" w:rsidRDefault="00F84498" w:rsidP="00E10975">
      <w:pPr>
        <w:pStyle w:val="ListParagraph"/>
        <w:numPr>
          <w:ilvl w:val="0"/>
          <w:numId w:val="18"/>
        </w:numPr>
        <w:spacing w:line="360" w:lineRule="auto"/>
        <w:rPr>
          <w:rFonts w:ascii="Foco Light" w:hAnsi="Foco Light" w:cs="Foco Light"/>
          <w:bCs/>
          <w:szCs w:val="24"/>
        </w:rPr>
      </w:pPr>
      <w:r w:rsidRPr="00395C72">
        <w:rPr>
          <w:rFonts w:ascii="Foco Light" w:hAnsi="Foco Light" w:cs="Foco Light"/>
          <w:bCs/>
          <w:szCs w:val="24"/>
        </w:rPr>
        <w:t>Monitoring if and when wishes are granted</w:t>
      </w:r>
    </w:p>
    <w:p w14:paraId="203BE64A" w14:textId="20DC01CF" w:rsidR="00A8451D" w:rsidRDefault="00A8451D" w:rsidP="00E10975">
      <w:pPr>
        <w:pStyle w:val="ListParagraph"/>
        <w:numPr>
          <w:ilvl w:val="0"/>
          <w:numId w:val="18"/>
        </w:numPr>
        <w:spacing w:line="360" w:lineRule="auto"/>
        <w:rPr>
          <w:rFonts w:ascii="Foco Light" w:hAnsi="Foco Light" w:cs="Foco Light"/>
          <w:bCs/>
          <w:szCs w:val="24"/>
        </w:rPr>
      </w:pPr>
      <w:r>
        <w:rPr>
          <w:rFonts w:ascii="Foco Light" w:hAnsi="Foco Light" w:cs="Foco Light"/>
          <w:bCs/>
          <w:szCs w:val="24"/>
        </w:rPr>
        <w:t>Evaluating the impact of the line</w:t>
      </w:r>
    </w:p>
    <w:p w14:paraId="73D77138" w14:textId="316028FE" w:rsidR="00A8451D" w:rsidRPr="00395C72" w:rsidRDefault="00BE5385" w:rsidP="00E10975">
      <w:pPr>
        <w:pStyle w:val="ListParagraph"/>
        <w:numPr>
          <w:ilvl w:val="0"/>
          <w:numId w:val="18"/>
        </w:numPr>
        <w:spacing w:line="360" w:lineRule="auto"/>
        <w:rPr>
          <w:rFonts w:ascii="Foco Light" w:hAnsi="Foco Light" w:cs="Foco Light"/>
          <w:bCs/>
          <w:szCs w:val="24"/>
        </w:rPr>
      </w:pPr>
      <w:r>
        <w:rPr>
          <w:rFonts w:ascii="Foco Light" w:hAnsi="Foco Light" w:cs="Foco Light"/>
          <w:bCs/>
          <w:szCs w:val="24"/>
        </w:rPr>
        <w:t>Monitoring</w:t>
      </w:r>
      <w:r w:rsidR="00A8451D">
        <w:rPr>
          <w:rFonts w:ascii="Foco Light" w:hAnsi="Foco Light" w:cs="Foco Light"/>
          <w:bCs/>
          <w:szCs w:val="24"/>
        </w:rPr>
        <w:t xml:space="preserve"> the grow</w:t>
      </w:r>
      <w:r>
        <w:rPr>
          <w:rFonts w:ascii="Foco Light" w:hAnsi="Foco Light" w:cs="Foco Light"/>
          <w:bCs/>
          <w:szCs w:val="24"/>
        </w:rPr>
        <w:t>th</w:t>
      </w:r>
      <w:r w:rsidR="00A8451D">
        <w:rPr>
          <w:rFonts w:ascii="Foco Light" w:hAnsi="Foco Light" w:cs="Foco Light"/>
          <w:bCs/>
          <w:szCs w:val="24"/>
        </w:rPr>
        <w:t xml:space="preserve"> of other Wishing Washing Lines </w:t>
      </w:r>
      <w:r>
        <w:rPr>
          <w:rFonts w:ascii="Foco Light" w:hAnsi="Foco Light" w:cs="Foco Light"/>
          <w:bCs/>
          <w:szCs w:val="24"/>
        </w:rPr>
        <w:t>Nationwide</w:t>
      </w:r>
    </w:p>
    <w:p w14:paraId="213B854C" w14:textId="3813D4A3" w:rsidR="00F84498" w:rsidRDefault="00F84498" w:rsidP="00E10975">
      <w:pPr>
        <w:pStyle w:val="ListParagraph"/>
        <w:numPr>
          <w:ilvl w:val="0"/>
          <w:numId w:val="18"/>
        </w:numPr>
        <w:spacing w:line="360" w:lineRule="auto"/>
        <w:rPr>
          <w:rFonts w:ascii="Foco Light" w:hAnsi="Foco Light" w:cs="Foco Light"/>
          <w:bCs/>
          <w:szCs w:val="24"/>
        </w:rPr>
      </w:pPr>
      <w:r w:rsidRPr="00395C72">
        <w:rPr>
          <w:rFonts w:ascii="Foco Light" w:hAnsi="Foco Light" w:cs="Foco Light"/>
          <w:bCs/>
          <w:szCs w:val="24"/>
        </w:rPr>
        <w:t xml:space="preserve">Supporting ‘headline wishes’ to be granted to </w:t>
      </w:r>
      <w:r w:rsidR="00395C72" w:rsidRPr="00395C72">
        <w:rPr>
          <w:rFonts w:ascii="Foco Light" w:hAnsi="Foco Light" w:cs="Foco Light"/>
          <w:bCs/>
          <w:szCs w:val="24"/>
        </w:rPr>
        <w:t>gain publicity for the project</w:t>
      </w:r>
    </w:p>
    <w:p w14:paraId="23FD8399" w14:textId="5C65C73A" w:rsidR="00BE5385" w:rsidRDefault="00BE5385" w:rsidP="00E10975">
      <w:pPr>
        <w:pStyle w:val="ListParagraph"/>
        <w:numPr>
          <w:ilvl w:val="0"/>
          <w:numId w:val="18"/>
        </w:numPr>
        <w:spacing w:line="360" w:lineRule="auto"/>
        <w:rPr>
          <w:rFonts w:ascii="Foco Light" w:hAnsi="Foco Light" w:cs="Foco Light"/>
          <w:bCs/>
          <w:szCs w:val="24"/>
        </w:rPr>
      </w:pPr>
      <w:r>
        <w:rPr>
          <w:rFonts w:ascii="Foco Light" w:hAnsi="Foco Light" w:cs="Foco Light"/>
          <w:bCs/>
          <w:szCs w:val="24"/>
        </w:rPr>
        <w:t xml:space="preserve">Working with the wider Alive team to </w:t>
      </w:r>
      <w:r w:rsidR="00732227">
        <w:rPr>
          <w:rFonts w:ascii="Foco Light" w:hAnsi="Foco Light" w:cs="Foco Light"/>
          <w:bCs/>
          <w:szCs w:val="24"/>
        </w:rPr>
        <w:t>feedback</w:t>
      </w:r>
      <w:r>
        <w:rPr>
          <w:rFonts w:ascii="Foco Light" w:hAnsi="Foco Light" w:cs="Foco Light"/>
          <w:bCs/>
          <w:szCs w:val="24"/>
        </w:rPr>
        <w:t xml:space="preserve"> on the older people’s </w:t>
      </w:r>
      <w:r w:rsidR="00732227">
        <w:rPr>
          <w:rFonts w:ascii="Foco Light" w:hAnsi="Foco Light" w:cs="Foco Light"/>
          <w:bCs/>
          <w:szCs w:val="24"/>
        </w:rPr>
        <w:t>wishes</w:t>
      </w:r>
      <w:r>
        <w:rPr>
          <w:rFonts w:ascii="Foco Light" w:hAnsi="Foco Light" w:cs="Foco Light"/>
          <w:bCs/>
          <w:szCs w:val="24"/>
        </w:rPr>
        <w:t xml:space="preserve"> to help support the delivery of </w:t>
      </w:r>
      <w:r w:rsidR="00732227">
        <w:rPr>
          <w:rFonts w:ascii="Foco Light" w:hAnsi="Foco Light" w:cs="Foco Light"/>
          <w:bCs/>
          <w:szCs w:val="24"/>
        </w:rPr>
        <w:t xml:space="preserve">wider services. </w:t>
      </w:r>
    </w:p>
    <w:p w14:paraId="68BB1D0E" w14:textId="77777777" w:rsidR="00E8798D" w:rsidRPr="00395C72" w:rsidRDefault="00E8798D" w:rsidP="00E8798D">
      <w:pPr>
        <w:pStyle w:val="ListParagraph"/>
        <w:spacing w:line="360" w:lineRule="auto"/>
        <w:ind w:left="1080"/>
        <w:rPr>
          <w:rFonts w:ascii="Foco Light" w:hAnsi="Foco Light" w:cs="Foco Light"/>
          <w:bCs/>
          <w:szCs w:val="24"/>
        </w:rPr>
      </w:pPr>
    </w:p>
    <w:p w14:paraId="5EA4829E" w14:textId="5FB961F3" w:rsidR="0052726E" w:rsidRDefault="0052726E" w:rsidP="00F558DD">
      <w:pPr>
        <w:spacing w:line="360" w:lineRule="auto"/>
        <w:ind w:left="720"/>
        <w:rPr>
          <w:rFonts w:ascii="Foco Light" w:hAnsi="Foco Light" w:cs="Foco Light"/>
          <w:b/>
          <w:szCs w:val="24"/>
        </w:rPr>
      </w:pPr>
      <w:r w:rsidRPr="00F558DD">
        <w:rPr>
          <w:rFonts w:ascii="Foco Light" w:hAnsi="Foco Light" w:cs="Foco Light"/>
          <w:b/>
          <w:szCs w:val="24"/>
        </w:rPr>
        <w:lastRenderedPageBreak/>
        <w:t>Supporting the growth of the wishing washing line nationwide</w:t>
      </w:r>
    </w:p>
    <w:p w14:paraId="2ECDCBDE" w14:textId="095CE8EF" w:rsidR="00E8798D" w:rsidRPr="00470787" w:rsidRDefault="00E8798D" w:rsidP="00E8798D">
      <w:pPr>
        <w:pStyle w:val="ListParagraph"/>
        <w:numPr>
          <w:ilvl w:val="0"/>
          <w:numId w:val="19"/>
        </w:numPr>
        <w:spacing w:line="360" w:lineRule="auto"/>
        <w:rPr>
          <w:rFonts w:ascii="Foco Light" w:hAnsi="Foco Light" w:cs="Foco Light"/>
          <w:bCs/>
          <w:szCs w:val="24"/>
        </w:rPr>
      </w:pPr>
      <w:r w:rsidRPr="00470787">
        <w:rPr>
          <w:rFonts w:ascii="Foco Light" w:hAnsi="Foco Light" w:cs="Foco Light"/>
          <w:bCs/>
          <w:szCs w:val="24"/>
        </w:rPr>
        <w:t>The Wishing Washing Line has previously been run as a f</w:t>
      </w:r>
      <w:r w:rsidR="00470787" w:rsidRPr="00470787">
        <w:rPr>
          <w:rFonts w:ascii="Foco Light" w:hAnsi="Foco Light" w:cs="Foco Light"/>
          <w:bCs/>
          <w:szCs w:val="24"/>
        </w:rPr>
        <w:t>r</w:t>
      </w:r>
      <w:r w:rsidRPr="00470787">
        <w:rPr>
          <w:rFonts w:ascii="Foco Light" w:hAnsi="Foco Light" w:cs="Foco Light"/>
          <w:bCs/>
          <w:szCs w:val="24"/>
        </w:rPr>
        <w:t xml:space="preserve">anchise, with other charitable organisations running their own lines. Part of the role will be to support these </w:t>
      </w:r>
      <w:r w:rsidR="00470787" w:rsidRPr="00470787">
        <w:rPr>
          <w:rFonts w:ascii="Foco Light" w:hAnsi="Foco Light" w:cs="Foco Light"/>
          <w:bCs/>
          <w:szCs w:val="24"/>
        </w:rPr>
        <w:t xml:space="preserve">other organisations in setting up and running these. </w:t>
      </w:r>
    </w:p>
    <w:p w14:paraId="39492870" w14:textId="2C92DC70" w:rsidR="00F558DD" w:rsidRDefault="00F558DD" w:rsidP="00F558DD">
      <w:pPr>
        <w:spacing w:line="360" w:lineRule="auto"/>
        <w:ind w:left="720"/>
        <w:rPr>
          <w:rFonts w:ascii="Foco Light" w:hAnsi="Foco Light" w:cs="Foco Light"/>
          <w:b/>
          <w:szCs w:val="24"/>
        </w:rPr>
      </w:pPr>
      <w:r w:rsidRPr="00F558DD">
        <w:rPr>
          <w:rFonts w:ascii="Foco Light" w:hAnsi="Foco Light" w:cs="Foco Light"/>
          <w:b/>
          <w:szCs w:val="24"/>
        </w:rPr>
        <w:t>Promoting the profile of the Wishing Washing Line</w:t>
      </w:r>
    </w:p>
    <w:p w14:paraId="1C23CC05" w14:textId="32B69300" w:rsidR="00470787" w:rsidRPr="00A8451D" w:rsidRDefault="00470787" w:rsidP="00470787">
      <w:pPr>
        <w:pStyle w:val="ListParagraph"/>
        <w:numPr>
          <w:ilvl w:val="0"/>
          <w:numId w:val="19"/>
        </w:numPr>
        <w:spacing w:line="360" w:lineRule="auto"/>
        <w:rPr>
          <w:rFonts w:ascii="Foco Light" w:hAnsi="Foco Light" w:cs="Foco Light"/>
          <w:bCs/>
          <w:szCs w:val="24"/>
        </w:rPr>
      </w:pPr>
      <w:r w:rsidRPr="00A8451D">
        <w:rPr>
          <w:rFonts w:ascii="Foco Light" w:hAnsi="Foco Light" w:cs="Foco Light"/>
          <w:bCs/>
          <w:szCs w:val="24"/>
        </w:rPr>
        <w:t xml:space="preserve">The wishing Washing Line has seen great success </w:t>
      </w:r>
      <w:r w:rsidR="00835ADF" w:rsidRPr="00A8451D">
        <w:rPr>
          <w:rFonts w:ascii="Foco Light" w:hAnsi="Foco Light" w:cs="Foco Light"/>
          <w:bCs/>
          <w:szCs w:val="24"/>
        </w:rPr>
        <w:t>with viral videos and many TV appearances. A large part of you</w:t>
      </w:r>
      <w:r w:rsidR="00A8451D">
        <w:rPr>
          <w:rFonts w:ascii="Foco Light" w:hAnsi="Foco Light" w:cs="Foco Light"/>
          <w:bCs/>
          <w:szCs w:val="24"/>
        </w:rPr>
        <w:t>r</w:t>
      </w:r>
      <w:r w:rsidR="00835ADF" w:rsidRPr="00A8451D">
        <w:rPr>
          <w:rFonts w:ascii="Foco Light" w:hAnsi="Foco Light" w:cs="Foco Light"/>
          <w:bCs/>
          <w:szCs w:val="24"/>
        </w:rPr>
        <w:t xml:space="preserve"> role will be PR and social media focussed</w:t>
      </w:r>
      <w:r w:rsidR="008764E7" w:rsidRPr="00A8451D">
        <w:rPr>
          <w:rFonts w:ascii="Foco Light" w:hAnsi="Foco Light" w:cs="Foco Light"/>
          <w:bCs/>
          <w:szCs w:val="24"/>
        </w:rPr>
        <w:t xml:space="preserve">, promoting </w:t>
      </w:r>
      <w:r w:rsidR="00A8451D" w:rsidRPr="00A8451D">
        <w:rPr>
          <w:rFonts w:ascii="Foco Light" w:hAnsi="Foco Light" w:cs="Foco Light"/>
          <w:bCs/>
          <w:szCs w:val="24"/>
        </w:rPr>
        <w:t xml:space="preserve">when wishes are granted. </w:t>
      </w:r>
    </w:p>
    <w:p w14:paraId="6D4CF487" w14:textId="77777777" w:rsidR="00127928" w:rsidRDefault="00127928" w:rsidP="00345E4D">
      <w:pPr>
        <w:spacing w:line="360" w:lineRule="auto"/>
        <w:rPr>
          <w:rFonts w:ascii="Foco Light" w:hAnsi="Foco Light" w:cs="Foco Light"/>
          <w:b/>
          <w:szCs w:val="24"/>
        </w:rPr>
      </w:pPr>
    </w:p>
    <w:p w14:paraId="375F8518" w14:textId="77777777" w:rsidR="00470787" w:rsidRPr="009931BE" w:rsidRDefault="00470787" w:rsidP="00345E4D">
      <w:pPr>
        <w:spacing w:line="360" w:lineRule="auto"/>
        <w:rPr>
          <w:rFonts w:ascii="Foco Light" w:hAnsi="Foco Light" w:cs="Foco Light"/>
          <w:b/>
          <w:szCs w:val="24"/>
        </w:rPr>
      </w:pPr>
    </w:p>
    <w:p w14:paraId="5F35D59C" w14:textId="77777777" w:rsidR="00B763C8" w:rsidRPr="00146A01" w:rsidRDefault="00B763C8" w:rsidP="00B763C8">
      <w:pPr>
        <w:spacing w:line="360" w:lineRule="auto"/>
        <w:rPr>
          <w:rFonts w:ascii="Foco Light" w:hAnsi="Foco Light" w:cs="Foco Light"/>
          <w:b/>
          <w:szCs w:val="24"/>
        </w:rPr>
      </w:pPr>
      <w:r w:rsidRPr="00146A01">
        <w:rPr>
          <w:rFonts w:ascii="Foco Light" w:hAnsi="Foco Light" w:cs="Foco Light"/>
          <w:b/>
          <w:szCs w:val="24"/>
        </w:rPr>
        <w:t>Person Specification</w:t>
      </w:r>
    </w:p>
    <w:p w14:paraId="4339B8F3" w14:textId="77777777" w:rsidR="00B763C8" w:rsidRDefault="00B763C8" w:rsidP="00B763C8">
      <w:pPr>
        <w:spacing w:line="360" w:lineRule="auto"/>
        <w:rPr>
          <w:rFonts w:ascii="Foco Light" w:hAnsi="Foco Light" w:cs="Foco Light"/>
          <w:bCs/>
          <w:szCs w:val="24"/>
        </w:rPr>
      </w:pPr>
    </w:p>
    <w:p w14:paraId="5CB6EEC0" w14:textId="2F50A0E8" w:rsidR="00CE451A" w:rsidRPr="00875FC6" w:rsidRDefault="00CE451A" w:rsidP="00B763C8">
      <w:pPr>
        <w:spacing w:line="360" w:lineRule="auto"/>
        <w:rPr>
          <w:rFonts w:ascii="Foco Light" w:hAnsi="Foco Light" w:cs="Foco Light"/>
          <w:szCs w:val="24"/>
          <w:u w:val="single"/>
        </w:rPr>
      </w:pPr>
      <w:r w:rsidRPr="00875FC6">
        <w:rPr>
          <w:rFonts w:ascii="Foco Light" w:hAnsi="Foco Light" w:cs="Foco Light"/>
          <w:szCs w:val="24"/>
          <w:u w:val="single"/>
        </w:rPr>
        <w:t>Experience/Knowledge</w:t>
      </w:r>
    </w:p>
    <w:p w14:paraId="15609373" w14:textId="77777777" w:rsidR="00CE451A" w:rsidRPr="00A4472B" w:rsidRDefault="00CE451A" w:rsidP="00A4472B">
      <w:pPr>
        <w:pStyle w:val="BodyText"/>
        <w:rPr>
          <w:rFonts w:ascii="Foco Light" w:hAnsi="Foco Light" w:cs="Foco Light"/>
          <w:b w:val="0"/>
          <w:sz w:val="22"/>
          <w:szCs w:val="22"/>
        </w:rPr>
      </w:pPr>
      <w:r w:rsidRPr="00A4472B">
        <w:rPr>
          <w:rFonts w:ascii="Foco Light" w:hAnsi="Foco Light" w:cs="Foco Light"/>
          <w:b w:val="0"/>
          <w:sz w:val="22"/>
          <w:szCs w:val="22"/>
        </w:rPr>
        <w:t>Essential:</w:t>
      </w:r>
    </w:p>
    <w:p w14:paraId="2946DB82" w14:textId="7095CE12" w:rsidR="00CE451A" w:rsidRPr="00146A01" w:rsidRDefault="00CE451A" w:rsidP="00B504B0">
      <w:pPr>
        <w:numPr>
          <w:ilvl w:val="0"/>
          <w:numId w:val="1"/>
        </w:numPr>
        <w:tabs>
          <w:tab w:val="clear" w:pos="360"/>
          <w:tab w:val="num" w:pos="630"/>
        </w:tabs>
        <w:ind w:left="630" w:hanging="270"/>
        <w:contextualSpacing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A good understanding of the needs and issues for </w:t>
      </w:r>
      <w:r w:rsidR="00046F90" w:rsidRPr="00146A01">
        <w:rPr>
          <w:rFonts w:ascii="Foco Light" w:hAnsi="Foco Light" w:cs="Foco Light"/>
          <w:sz w:val="22"/>
          <w:szCs w:val="22"/>
        </w:rPr>
        <w:t xml:space="preserve">older </w:t>
      </w:r>
      <w:r w:rsidRPr="00146A01">
        <w:rPr>
          <w:rFonts w:ascii="Foco Light" w:hAnsi="Foco Light" w:cs="Foco Light"/>
          <w:sz w:val="22"/>
          <w:szCs w:val="22"/>
        </w:rPr>
        <w:t>people</w:t>
      </w:r>
      <w:r w:rsidR="00046F90" w:rsidRPr="00146A01">
        <w:rPr>
          <w:rFonts w:ascii="Foco Light" w:hAnsi="Foco Light" w:cs="Foco Light"/>
          <w:sz w:val="22"/>
          <w:szCs w:val="22"/>
        </w:rPr>
        <w:t>, people</w:t>
      </w:r>
      <w:r w:rsidRPr="00146A01">
        <w:rPr>
          <w:rFonts w:ascii="Foco Light" w:hAnsi="Foco Light" w:cs="Foco Light"/>
          <w:sz w:val="22"/>
          <w:szCs w:val="22"/>
        </w:rPr>
        <w:t xml:space="preserve"> with dementia</w:t>
      </w:r>
      <w:r w:rsidR="00046F90" w:rsidRPr="00146A01">
        <w:rPr>
          <w:rFonts w:ascii="Foco Light" w:hAnsi="Foco Light" w:cs="Foco Light"/>
          <w:sz w:val="22"/>
          <w:szCs w:val="22"/>
        </w:rPr>
        <w:t xml:space="preserve"> and care home staff</w:t>
      </w:r>
    </w:p>
    <w:p w14:paraId="5997CC1D" w14:textId="002FEAFB" w:rsidR="00CE451A" w:rsidRPr="00146A01" w:rsidRDefault="00CE451A" w:rsidP="00DC7AC8">
      <w:pPr>
        <w:numPr>
          <w:ilvl w:val="0"/>
          <w:numId w:val="1"/>
        </w:numPr>
        <w:tabs>
          <w:tab w:val="clear" w:pos="360"/>
          <w:tab w:val="num" w:pos="630"/>
        </w:tabs>
        <w:ind w:left="630" w:hanging="270"/>
        <w:contextualSpacing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Experience of developing and maintaining good working relationships with staff and management </w:t>
      </w:r>
      <w:r w:rsidR="0016576E">
        <w:rPr>
          <w:rFonts w:ascii="Foco Light" w:hAnsi="Foco Light" w:cs="Foco Light"/>
          <w:sz w:val="22"/>
          <w:szCs w:val="22"/>
        </w:rPr>
        <w:t>o</w:t>
      </w:r>
      <w:r w:rsidR="00B810DA">
        <w:rPr>
          <w:rFonts w:ascii="Foco Light" w:hAnsi="Foco Light" w:cs="Foco Light"/>
          <w:sz w:val="22"/>
          <w:szCs w:val="22"/>
        </w:rPr>
        <w:t>f</w:t>
      </w:r>
      <w:r w:rsidRPr="00146A01">
        <w:rPr>
          <w:rFonts w:ascii="Foco Light" w:hAnsi="Foco Light" w:cs="Foco Light"/>
          <w:sz w:val="22"/>
          <w:szCs w:val="22"/>
        </w:rPr>
        <w:t xml:space="preserve"> partner organisations</w:t>
      </w:r>
      <w:r w:rsidRPr="00146A01">
        <w:rPr>
          <w:rFonts w:ascii="Foco Light" w:hAnsi="Foco Light" w:cs="Foco Light"/>
          <w:sz w:val="22"/>
          <w:szCs w:val="22"/>
        </w:rPr>
        <w:tab/>
      </w:r>
    </w:p>
    <w:p w14:paraId="110FFD37" w14:textId="6613155B" w:rsidR="004472ED" w:rsidRPr="00146A01" w:rsidRDefault="00CE451A" w:rsidP="00B504B0">
      <w:pPr>
        <w:numPr>
          <w:ilvl w:val="0"/>
          <w:numId w:val="1"/>
        </w:numPr>
        <w:tabs>
          <w:tab w:val="clear" w:pos="360"/>
          <w:tab w:val="num" w:pos="630"/>
        </w:tabs>
        <w:ind w:left="270" w:firstLine="90"/>
        <w:contextualSpacing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Experience of working with </w:t>
      </w:r>
      <w:r w:rsidR="004472ED" w:rsidRPr="00146A01">
        <w:rPr>
          <w:rFonts w:ascii="Foco Light" w:hAnsi="Foco Light" w:cs="Foco Light"/>
          <w:sz w:val="22"/>
          <w:szCs w:val="22"/>
        </w:rPr>
        <w:t xml:space="preserve">and supporting </w:t>
      </w:r>
      <w:r w:rsidRPr="00146A01">
        <w:rPr>
          <w:rFonts w:ascii="Foco Light" w:hAnsi="Foco Light" w:cs="Foco Light"/>
          <w:sz w:val="22"/>
          <w:szCs w:val="22"/>
        </w:rPr>
        <w:t>volunteers</w:t>
      </w:r>
    </w:p>
    <w:p w14:paraId="34997BE7" w14:textId="0F67B580" w:rsidR="00D1462F" w:rsidRDefault="00DC7AC8" w:rsidP="00DC7AC8">
      <w:pPr>
        <w:pStyle w:val="ListParagraph"/>
        <w:numPr>
          <w:ilvl w:val="0"/>
          <w:numId w:val="1"/>
        </w:numPr>
        <w:tabs>
          <w:tab w:val="clear" w:pos="360"/>
          <w:tab w:val="left" w:pos="540"/>
        </w:tabs>
        <w:ind w:firstLine="0"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  </w:t>
      </w:r>
      <w:r w:rsidR="001A302F">
        <w:rPr>
          <w:rFonts w:ascii="Foco Light" w:hAnsi="Foco Light" w:cs="Foco Light"/>
          <w:sz w:val="22"/>
          <w:szCs w:val="22"/>
        </w:rPr>
        <w:t>Experience in using social media to promote projects or products</w:t>
      </w:r>
    </w:p>
    <w:p w14:paraId="65A29DD6" w14:textId="03613065" w:rsidR="001A302F" w:rsidRDefault="001A302F" w:rsidP="00DC7AC8">
      <w:pPr>
        <w:pStyle w:val="ListParagraph"/>
        <w:numPr>
          <w:ilvl w:val="0"/>
          <w:numId w:val="1"/>
        </w:numPr>
        <w:tabs>
          <w:tab w:val="clear" w:pos="360"/>
          <w:tab w:val="left" w:pos="540"/>
        </w:tabs>
        <w:ind w:firstLine="0"/>
        <w:rPr>
          <w:rFonts w:ascii="Foco Light" w:hAnsi="Foco Light" w:cs="Foco Light"/>
          <w:sz w:val="22"/>
          <w:szCs w:val="22"/>
        </w:rPr>
      </w:pPr>
      <w:r>
        <w:rPr>
          <w:rFonts w:ascii="Foco Light" w:hAnsi="Foco Light" w:cs="Foco Light"/>
          <w:sz w:val="22"/>
          <w:szCs w:val="22"/>
        </w:rPr>
        <w:t>E</w:t>
      </w:r>
      <w:r w:rsidR="00506BB4">
        <w:rPr>
          <w:rFonts w:ascii="Foco Light" w:hAnsi="Foco Light" w:cs="Foco Light"/>
          <w:sz w:val="22"/>
          <w:szCs w:val="22"/>
        </w:rPr>
        <w:t>xperience in writing press releases and publicising opportunities to the press</w:t>
      </w:r>
    </w:p>
    <w:p w14:paraId="4D6514C9" w14:textId="788206DE" w:rsidR="00506BB4" w:rsidRPr="00146A01" w:rsidRDefault="00506BB4" w:rsidP="00DC7AC8">
      <w:pPr>
        <w:pStyle w:val="ListParagraph"/>
        <w:numPr>
          <w:ilvl w:val="0"/>
          <w:numId w:val="1"/>
        </w:numPr>
        <w:tabs>
          <w:tab w:val="clear" w:pos="360"/>
          <w:tab w:val="left" w:pos="540"/>
        </w:tabs>
        <w:ind w:firstLine="0"/>
        <w:rPr>
          <w:rFonts w:ascii="Foco Light" w:hAnsi="Foco Light" w:cs="Foco Light"/>
          <w:sz w:val="22"/>
          <w:szCs w:val="22"/>
        </w:rPr>
      </w:pPr>
      <w:r>
        <w:rPr>
          <w:rFonts w:ascii="Foco Light" w:hAnsi="Foco Light" w:cs="Foco Light"/>
          <w:sz w:val="22"/>
          <w:szCs w:val="22"/>
        </w:rPr>
        <w:t xml:space="preserve">Experience in co ordinating </w:t>
      </w:r>
      <w:r w:rsidR="008E01D2">
        <w:rPr>
          <w:rFonts w:ascii="Foco Light" w:hAnsi="Foco Light" w:cs="Foco Light"/>
          <w:sz w:val="22"/>
          <w:szCs w:val="22"/>
        </w:rPr>
        <w:t xml:space="preserve">events or </w:t>
      </w:r>
      <w:r w:rsidR="00604DD6">
        <w:rPr>
          <w:rFonts w:ascii="Foco Light" w:hAnsi="Foco Light" w:cs="Foco Light"/>
          <w:sz w:val="22"/>
          <w:szCs w:val="22"/>
        </w:rPr>
        <w:t>TV production work.</w:t>
      </w:r>
    </w:p>
    <w:p w14:paraId="0E1001B2" w14:textId="5126961F" w:rsidR="00B810DA" w:rsidRDefault="004472ED" w:rsidP="00B810DA">
      <w:pPr>
        <w:numPr>
          <w:ilvl w:val="0"/>
          <w:numId w:val="1"/>
        </w:numPr>
        <w:tabs>
          <w:tab w:val="clear" w:pos="360"/>
          <w:tab w:val="left" w:pos="630"/>
        </w:tabs>
        <w:ind w:left="630" w:hanging="270"/>
        <w:contextualSpacing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Experience of </w:t>
      </w:r>
      <w:r w:rsidR="00BF5CB7" w:rsidRPr="00146A01">
        <w:rPr>
          <w:rFonts w:ascii="Foco Light" w:hAnsi="Foco Light" w:cs="Foco Light"/>
          <w:sz w:val="22"/>
          <w:szCs w:val="22"/>
        </w:rPr>
        <w:t xml:space="preserve">delivering on </w:t>
      </w:r>
      <w:r w:rsidRPr="00146A01">
        <w:rPr>
          <w:rFonts w:ascii="Foco Light" w:hAnsi="Foco Light" w:cs="Foco Light"/>
          <w:sz w:val="22"/>
          <w:szCs w:val="22"/>
        </w:rPr>
        <w:t xml:space="preserve">administrative </w:t>
      </w:r>
      <w:r w:rsidR="00BF5CB7" w:rsidRPr="00146A01">
        <w:rPr>
          <w:rFonts w:ascii="Foco Light" w:hAnsi="Foco Light" w:cs="Foco Light"/>
          <w:sz w:val="22"/>
          <w:szCs w:val="22"/>
        </w:rPr>
        <w:t xml:space="preserve">tasks professionally, competently and on time </w:t>
      </w:r>
    </w:p>
    <w:p w14:paraId="6F8D6775" w14:textId="60CFAF7A" w:rsidR="00604DD6" w:rsidRPr="00B810DA" w:rsidRDefault="00604DD6" w:rsidP="00B810DA">
      <w:pPr>
        <w:numPr>
          <w:ilvl w:val="0"/>
          <w:numId w:val="1"/>
        </w:numPr>
        <w:tabs>
          <w:tab w:val="clear" w:pos="360"/>
          <w:tab w:val="left" w:pos="630"/>
        </w:tabs>
        <w:ind w:left="630" w:hanging="270"/>
        <w:contextualSpacing/>
        <w:rPr>
          <w:rFonts w:ascii="Foco Light" w:hAnsi="Foco Light" w:cs="Foco Light"/>
          <w:sz w:val="22"/>
          <w:szCs w:val="22"/>
        </w:rPr>
      </w:pPr>
      <w:r>
        <w:rPr>
          <w:rFonts w:ascii="Foco Light" w:hAnsi="Foco Light" w:cs="Foco Light"/>
          <w:sz w:val="22"/>
          <w:szCs w:val="22"/>
        </w:rPr>
        <w:t>Knowledge of project evaluation</w:t>
      </w:r>
    </w:p>
    <w:p w14:paraId="6B699379" w14:textId="77777777" w:rsidR="00CE451A" w:rsidRPr="009931BE" w:rsidRDefault="00CE451A" w:rsidP="00B504B0">
      <w:pPr>
        <w:spacing w:line="360" w:lineRule="auto"/>
        <w:ind w:left="360" w:hanging="360"/>
        <w:rPr>
          <w:rFonts w:ascii="Foco Light" w:hAnsi="Foco Light" w:cs="Foco Light"/>
          <w:szCs w:val="24"/>
        </w:rPr>
      </w:pP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  <w:r w:rsidRPr="009931BE">
        <w:rPr>
          <w:rFonts w:ascii="Foco Light" w:hAnsi="Foco Light" w:cs="Foco Light"/>
          <w:szCs w:val="24"/>
        </w:rPr>
        <w:tab/>
      </w:r>
    </w:p>
    <w:p w14:paraId="6F1D8F65" w14:textId="77777777" w:rsidR="00CE451A" w:rsidRPr="00A4472B" w:rsidRDefault="00CE451A" w:rsidP="00B74681">
      <w:pPr>
        <w:rPr>
          <w:rFonts w:ascii="Foco Light" w:hAnsi="Foco Light" w:cs="Foco Light"/>
          <w:sz w:val="22"/>
          <w:szCs w:val="22"/>
        </w:rPr>
      </w:pPr>
      <w:r w:rsidRPr="00A4472B">
        <w:rPr>
          <w:rFonts w:ascii="Foco Light" w:hAnsi="Foco Light" w:cs="Foco Light"/>
          <w:sz w:val="22"/>
          <w:szCs w:val="22"/>
        </w:rPr>
        <w:t>Desirable:</w:t>
      </w:r>
    </w:p>
    <w:p w14:paraId="08CE6F91" w14:textId="33C72C50" w:rsidR="00CE451A" w:rsidRPr="00146A01" w:rsidRDefault="00CE451A" w:rsidP="00B74681">
      <w:pPr>
        <w:pStyle w:val="ListParagraph"/>
        <w:numPr>
          <w:ilvl w:val="0"/>
          <w:numId w:val="11"/>
        </w:numPr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>Experience of working in the care sector or with people with health and social care needs</w:t>
      </w:r>
    </w:p>
    <w:p w14:paraId="61CDCEAD" w14:textId="043F2605" w:rsidR="00CE451A" w:rsidRPr="00146A01" w:rsidRDefault="00CE451A" w:rsidP="00B74681">
      <w:pPr>
        <w:pStyle w:val="ListParagraph"/>
        <w:numPr>
          <w:ilvl w:val="0"/>
          <w:numId w:val="11"/>
        </w:numPr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>Experience of caring for someone with health and social care needs and or of supporting unpaid family carers</w:t>
      </w:r>
    </w:p>
    <w:p w14:paraId="6BB9E253" w14:textId="64AA0B47" w:rsidR="00CE451A" w:rsidRDefault="00CE451A" w:rsidP="00B74681">
      <w:pPr>
        <w:pStyle w:val="ListParagraph"/>
        <w:numPr>
          <w:ilvl w:val="0"/>
          <w:numId w:val="11"/>
        </w:numPr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 xml:space="preserve">Knowledge of </w:t>
      </w:r>
      <w:r w:rsidR="0064332A">
        <w:rPr>
          <w:rFonts w:ascii="Foco Light" w:hAnsi="Foco Light" w:cs="Foco Light"/>
          <w:sz w:val="22"/>
          <w:szCs w:val="22"/>
        </w:rPr>
        <w:t>co production and/or public consultation</w:t>
      </w:r>
    </w:p>
    <w:p w14:paraId="3BA5D8F1" w14:textId="7B2C8BFD" w:rsidR="0064332A" w:rsidRPr="00146A01" w:rsidRDefault="0064332A" w:rsidP="0064332A">
      <w:pPr>
        <w:pStyle w:val="ListParagraph"/>
        <w:rPr>
          <w:rFonts w:ascii="Foco Light" w:hAnsi="Foco Light" w:cs="Foco Light"/>
          <w:sz w:val="22"/>
          <w:szCs w:val="22"/>
        </w:rPr>
      </w:pPr>
    </w:p>
    <w:p w14:paraId="0CCC2B21" w14:textId="07B80E08" w:rsidR="00CE451A" w:rsidRPr="00875FC6" w:rsidRDefault="00CE451A" w:rsidP="00345E4D">
      <w:pPr>
        <w:pStyle w:val="Heading3"/>
        <w:spacing w:line="360" w:lineRule="auto"/>
        <w:rPr>
          <w:rFonts w:ascii="Foco Light" w:hAnsi="Foco Light" w:cs="Foco Light"/>
          <w:b w:val="0"/>
          <w:bCs w:val="0"/>
          <w:sz w:val="24"/>
          <w:szCs w:val="24"/>
          <w:u w:val="single"/>
        </w:rPr>
      </w:pPr>
      <w:r w:rsidRPr="00875FC6">
        <w:rPr>
          <w:rFonts w:ascii="Foco Light" w:hAnsi="Foco Light" w:cs="Foco Light"/>
          <w:b w:val="0"/>
          <w:bCs w:val="0"/>
          <w:sz w:val="24"/>
          <w:szCs w:val="24"/>
          <w:u w:val="single"/>
        </w:rPr>
        <w:t>Skills</w:t>
      </w:r>
      <w:r w:rsidR="00100F91" w:rsidRPr="00875FC6">
        <w:rPr>
          <w:rFonts w:ascii="Foco Light" w:hAnsi="Foco Light" w:cs="Foco Light"/>
          <w:b w:val="0"/>
          <w:bCs w:val="0"/>
          <w:sz w:val="24"/>
          <w:szCs w:val="24"/>
          <w:u w:val="single"/>
        </w:rPr>
        <w:t xml:space="preserve"> </w:t>
      </w:r>
    </w:p>
    <w:p w14:paraId="07547A01" w14:textId="73AADD5E" w:rsidR="00CE451A" w:rsidRPr="00A4472B" w:rsidRDefault="00100F91" w:rsidP="00B74681">
      <w:pPr>
        <w:rPr>
          <w:rFonts w:ascii="Foco Light" w:hAnsi="Foco Light" w:cs="Foco Light"/>
          <w:sz w:val="22"/>
          <w:szCs w:val="22"/>
        </w:rPr>
      </w:pPr>
      <w:r w:rsidRPr="00A4472B">
        <w:rPr>
          <w:rFonts w:ascii="Foco Light" w:hAnsi="Foco Light" w:cs="Foco Light"/>
          <w:sz w:val="22"/>
          <w:szCs w:val="22"/>
        </w:rPr>
        <w:t>Essential</w:t>
      </w:r>
    </w:p>
    <w:p w14:paraId="5043CB0F" w14:textId="27D30C95" w:rsidR="00CE451A" w:rsidRPr="00146A01" w:rsidRDefault="55BF6EA5" w:rsidP="00B74681">
      <w:pPr>
        <w:numPr>
          <w:ilvl w:val="0"/>
          <w:numId w:val="8"/>
        </w:numPr>
        <w:ind w:firstLine="0"/>
        <w:rPr>
          <w:rFonts w:ascii="Foco Light" w:hAnsi="Foco Light" w:cs="Foco Light"/>
          <w:sz w:val="22"/>
          <w:szCs w:val="22"/>
        </w:rPr>
      </w:pPr>
      <w:r w:rsidRPr="55BF6EA5">
        <w:rPr>
          <w:rFonts w:ascii="Foco Light" w:hAnsi="Foco Light" w:cs="Foco Light"/>
          <w:sz w:val="22"/>
          <w:szCs w:val="22"/>
        </w:rPr>
        <w:t>Excellent verbal and written communication skills</w:t>
      </w:r>
    </w:p>
    <w:p w14:paraId="45227D47" w14:textId="3ED89172" w:rsidR="00F23081" w:rsidRPr="00146A01" w:rsidRDefault="00343607" w:rsidP="00B74681">
      <w:pPr>
        <w:numPr>
          <w:ilvl w:val="0"/>
          <w:numId w:val="8"/>
        </w:numPr>
        <w:ind w:firstLine="0"/>
        <w:rPr>
          <w:rFonts w:ascii="Foco Light" w:hAnsi="Foco Light" w:cs="Foco Light"/>
          <w:sz w:val="22"/>
          <w:szCs w:val="22"/>
        </w:rPr>
      </w:pPr>
      <w:r>
        <w:rPr>
          <w:rFonts w:ascii="Foco Light" w:hAnsi="Foco Light" w:cs="Foco Light"/>
          <w:sz w:val="22"/>
          <w:szCs w:val="22"/>
        </w:rPr>
        <w:t>Confident using social media tools</w:t>
      </w:r>
    </w:p>
    <w:p w14:paraId="2B0FD947" w14:textId="5D8E0AE2" w:rsidR="00CE451A" w:rsidRPr="00146A01" w:rsidRDefault="55BF6EA5" w:rsidP="00B74681">
      <w:pPr>
        <w:numPr>
          <w:ilvl w:val="0"/>
          <w:numId w:val="8"/>
        </w:numPr>
        <w:ind w:firstLine="0"/>
        <w:rPr>
          <w:rFonts w:ascii="Foco Light" w:hAnsi="Foco Light" w:cs="Foco Light"/>
          <w:sz w:val="22"/>
          <w:szCs w:val="22"/>
        </w:rPr>
      </w:pPr>
      <w:r w:rsidRPr="55BF6EA5">
        <w:rPr>
          <w:rFonts w:ascii="Foco Light" w:hAnsi="Foco Light" w:cs="Foco Light"/>
          <w:sz w:val="22"/>
          <w:szCs w:val="22"/>
        </w:rPr>
        <w:t>Organisational and administrative skills</w:t>
      </w:r>
    </w:p>
    <w:p w14:paraId="45478298" w14:textId="77777777" w:rsidR="00D72932" w:rsidRDefault="55BF6EA5" w:rsidP="00D72932">
      <w:pPr>
        <w:numPr>
          <w:ilvl w:val="0"/>
          <w:numId w:val="8"/>
        </w:numPr>
        <w:ind w:firstLine="0"/>
        <w:rPr>
          <w:rFonts w:ascii="Foco Light" w:hAnsi="Foco Light" w:cs="Foco Light"/>
          <w:sz w:val="22"/>
          <w:szCs w:val="22"/>
        </w:rPr>
      </w:pPr>
      <w:r w:rsidRPr="55BF6EA5">
        <w:rPr>
          <w:rFonts w:ascii="Foco Light" w:hAnsi="Foco Light" w:cs="Foco Light"/>
          <w:sz w:val="22"/>
          <w:szCs w:val="22"/>
        </w:rPr>
        <w:t>Good networking skills</w:t>
      </w:r>
    </w:p>
    <w:p w14:paraId="7F94FC5C" w14:textId="77777777" w:rsidR="00D72932" w:rsidRDefault="55BF6EA5" w:rsidP="00D72932">
      <w:pPr>
        <w:numPr>
          <w:ilvl w:val="0"/>
          <w:numId w:val="8"/>
        </w:numPr>
        <w:ind w:firstLine="0"/>
        <w:rPr>
          <w:rFonts w:ascii="Foco Light" w:hAnsi="Foco Light" w:cs="Foco Light"/>
          <w:sz w:val="22"/>
          <w:szCs w:val="22"/>
        </w:rPr>
      </w:pPr>
      <w:r w:rsidRPr="00D72932">
        <w:rPr>
          <w:rFonts w:ascii="Foco Light" w:hAnsi="Foco Light" w:cs="Foco Light"/>
          <w:sz w:val="22"/>
          <w:szCs w:val="22"/>
        </w:rPr>
        <w:t>Excellent record-keeping skills</w:t>
      </w:r>
    </w:p>
    <w:p w14:paraId="234ED697" w14:textId="04AD2A14" w:rsidR="55BF6EA5" w:rsidRDefault="55BF6EA5" w:rsidP="00D72932">
      <w:pPr>
        <w:numPr>
          <w:ilvl w:val="0"/>
          <w:numId w:val="8"/>
        </w:numPr>
        <w:ind w:firstLine="0"/>
        <w:rPr>
          <w:rFonts w:ascii="Foco Light" w:hAnsi="Foco Light" w:cs="Foco Light"/>
          <w:sz w:val="22"/>
          <w:szCs w:val="22"/>
        </w:rPr>
      </w:pPr>
      <w:r w:rsidRPr="00D72932">
        <w:rPr>
          <w:rFonts w:ascii="Foco Light" w:hAnsi="Foco Light" w:cs="Foco Light"/>
          <w:sz w:val="22"/>
          <w:szCs w:val="22"/>
        </w:rPr>
        <w:t>Computer literate, including using Office (365) suite</w:t>
      </w:r>
      <w:r w:rsidR="00EF1AF4">
        <w:rPr>
          <w:rFonts w:ascii="Foco Light" w:hAnsi="Foco Light" w:cs="Foco Light"/>
          <w:sz w:val="22"/>
          <w:szCs w:val="22"/>
        </w:rPr>
        <w:t xml:space="preserve"> </w:t>
      </w:r>
    </w:p>
    <w:p w14:paraId="0233E443" w14:textId="1BC88B26" w:rsidR="00EF1AF4" w:rsidRDefault="00EF1AF4" w:rsidP="00EF1AF4">
      <w:pPr>
        <w:rPr>
          <w:rFonts w:ascii="Foco Light" w:hAnsi="Foco Light" w:cs="Foco Light"/>
          <w:sz w:val="22"/>
          <w:szCs w:val="22"/>
        </w:rPr>
      </w:pPr>
    </w:p>
    <w:p w14:paraId="778EFC1B" w14:textId="436A9DB5" w:rsidR="00EF1AF4" w:rsidRDefault="00EF1AF4" w:rsidP="00EF1AF4">
      <w:pPr>
        <w:rPr>
          <w:rFonts w:ascii="Foco Light" w:hAnsi="Foco Light" w:cs="Foco Light"/>
          <w:sz w:val="22"/>
          <w:szCs w:val="22"/>
        </w:rPr>
      </w:pPr>
    </w:p>
    <w:p w14:paraId="6C30F301" w14:textId="4B751D80" w:rsidR="00EF1AF4" w:rsidRDefault="00EF1AF4" w:rsidP="00EF1AF4">
      <w:pPr>
        <w:rPr>
          <w:rFonts w:ascii="Foco Light" w:hAnsi="Foco Light" w:cs="Foco Light"/>
          <w:sz w:val="22"/>
          <w:szCs w:val="22"/>
        </w:rPr>
      </w:pPr>
      <w:r>
        <w:rPr>
          <w:rFonts w:ascii="Foco Light" w:hAnsi="Foco Light" w:cs="Foco Light"/>
          <w:sz w:val="22"/>
          <w:szCs w:val="22"/>
        </w:rPr>
        <w:t>Desirable</w:t>
      </w:r>
    </w:p>
    <w:p w14:paraId="10E66765" w14:textId="305599BA" w:rsidR="00F800B3" w:rsidRDefault="00EF1AF4" w:rsidP="00390EAD">
      <w:pPr>
        <w:pStyle w:val="ListParagraph"/>
        <w:numPr>
          <w:ilvl w:val="0"/>
          <w:numId w:val="15"/>
        </w:numPr>
        <w:rPr>
          <w:rFonts w:ascii="Foco Light" w:hAnsi="Foco Light" w:cs="Foco Light"/>
          <w:sz w:val="22"/>
          <w:szCs w:val="22"/>
        </w:rPr>
      </w:pPr>
      <w:r>
        <w:rPr>
          <w:rFonts w:ascii="Foco Light" w:hAnsi="Foco Light" w:cs="Foco Light"/>
          <w:sz w:val="22"/>
          <w:szCs w:val="22"/>
        </w:rPr>
        <w:t xml:space="preserve">Adept at creating </w:t>
      </w:r>
      <w:r w:rsidR="001D3482">
        <w:rPr>
          <w:rFonts w:ascii="Foco Light" w:hAnsi="Foco Light" w:cs="Foco Light"/>
          <w:sz w:val="22"/>
          <w:szCs w:val="22"/>
        </w:rPr>
        <w:t>posters, flyers and newsletters</w:t>
      </w:r>
      <w:r w:rsidR="00F800B3">
        <w:rPr>
          <w:rFonts w:ascii="Foco Light" w:hAnsi="Foco Light" w:cs="Foco Light"/>
          <w:sz w:val="22"/>
          <w:szCs w:val="22"/>
        </w:rPr>
        <w:t>, using the Adobe Creative Suite</w:t>
      </w:r>
    </w:p>
    <w:p w14:paraId="5017C8DC" w14:textId="77777777" w:rsidR="00390EAD" w:rsidRPr="00390EAD" w:rsidRDefault="00390EAD" w:rsidP="00390EAD">
      <w:pPr>
        <w:pStyle w:val="ListParagraph"/>
        <w:rPr>
          <w:rFonts w:ascii="Foco Light" w:hAnsi="Foco Light" w:cs="Foco Light"/>
          <w:sz w:val="22"/>
          <w:szCs w:val="22"/>
        </w:rPr>
      </w:pPr>
    </w:p>
    <w:p w14:paraId="59D705DB" w14:textId="63E630AE" w:rsidR="00CE451A" w:rsidRPr="00875FC6" w:rsidRDefault="00CE451A" w:rsidP="00345E4D">
      <w:pPr>
        <w:pStyle w:val="Heading3"/>
        <w:spacing w:line="360" w:lineRule="auto"/>
        <w:rPr>
          <w:rFonts w:ascii="Foco Light" w:hAnsi="Foco Light" w:cs="Foco Light"/>
          <w:b w:val="0"/>
          <w:bCs w:val="0"/>
          <w:sz w:val="24"/>
          <w:szCs w:val="24"/>
          <w:u w:val="single"/>
        </w:rPr>
      </w:pPr>
      <w:r w:rsidRPr="00875FC6">
        <w:rPr>
          <w:rFonts w:ascii="Foco Light" w:hAnsi="Foco Light" w:cs="Foco Light"/>
          <w:b w:val="0"/>
          <w:bCs w:val="0"/>
          <w:sz w:val="24"/>
          <w:szCs w:val="24"/>
          <w:u w:val="single"/>
        </w:rPr>
        <w:t>Attributes</w:t>
      </w:r>
    </w:p>
    <w:p w14:paraId="70DF9E56" w14:textId="6256D0AA" w:rsidR="00CE451A" w:rsidRPr="00A4472B" w:rsidRDefault="00100F91" w:rsidP="003E35D4">
      <w:pPr>
        <w:rPr>
          <w:rFonts w:ascii="Foco Light" w:hAnsi="Foco Light" w:cs="Foco Light"/>
          <w:sz w:val="22"/>
          <w:szCs w:val="22"/>
        </w:rPr>
      </w:pPr>
      <w:r w:rsidRPr="00A4472B">
        <w:rPr>
          <w:rFonts w:ascii="Foco Light" w:hAnsi="Foco Light" w:cs="Foco Light"/>
          <w:sz w:val="22"/>
          <w:szCs w:val="22"/>
        </w:rPr>
        <w:t>Essentia</w:t>
      </w:r>
      <w:r w:rsidR="00146A01" w:rsidRPr="00A4472B">
        <w:rPr>
          <w:rFonts w:ascii="Foco Light" w:hAnsi="Foco Light" w:cs="Foco Light"/>
          <w:sz w:val="22"/>
          <w:szCs w:val="22"/>
        </w:rPr>
        <w:t>l</w:t>
      </w:r>
    </w:p>
    <w:p w14:paraId="44E871BC" w14:textId="74FBC2A6" w:rsidR="00CE451A" w:rsidRPr="00146A01" w:rsidRDefault="00CE451A" w:rsidP="00146A01">
      <w:pPr>
        <w:numPr>
          <w:ilvl w:val="0"/>
          <w:numId w:val="9"/>
        </w:numPr>
        <w:ind w:firstLine="0"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>Ability to establish good working relationships with st</w:t>
      </w:r>
      <w:r w:rsidR="005271E4" w:rsidRPr="00146A01">
        <w:rPr>
          <w:rFonts w:ascii="Foco Light" w:hAnsi="Foco Light" w:cs="Foco Light"/>
          <w:sz w:val="22"/>
          <w:szCs w:val="22"/>
        </w:rPr>
        <w:t xml:space="preserve">aff, management and volunteers </w:t>
      </w:r>
    </w:p>
    <w:p w14:paraId="75081EAA" w14:textId="02784092" w:rsidR="00F23081" w:rsidRPr="00146A01" w:rsidRDefault="00F23081" w:rsidP="00146A01">
      <w:pPr>
        <w:pStyle w:val="NoSpacing"/>
        <w:numPr>
          <w:ilvl w:val="0"/>
          <w:numId w:val="9"/>
        </w:numPr>
        <w:ind w:firstLine="0"/>
        <w:rPr>
          <w:rFonts w:ascii="Foco Light" w:eastAsia="Arial Narrow" w:hAnsi="Foco Light" w:cs="Foco Light"/>
        </w:rPr>
      </w:pPr>
      <w:r w:rsidRPr="00146A01">
        <w:rPr>
          <w:rFonts w:ascii="Foco Light" w:eastAsiaTheme="minorEastAsia" w:hAnsi="Foco Light" w:cs="Foco Light"/>
        </w:rPr>
        <w:t>Ability to work independently, proactively and under own initiative</w:t>
      </w:r>
    </w:p>
    <w:p w14:paraId="0B2C1430" w14:textId="5A51DF3A" w:rsidR="00811FE8" w:rsidRPr="00146A01" w:rsidRDefault="00811FE8" w:rsidP="00146A01">
      <w:pPr>
        <w:pStyle w:val="NoSpacing"/>
        <w:numPr>
          <w:ilvl w:val="0"/>
          <w:numId w:val="9"/>
        </w:numPr>
        <w:ind w:firstLine="0"/>
        <w:rPr>
          <w:rFonts w:ascii="Foco Light" w:eastAsia="Arial Narrow" w:hAnsi="Foco Light" w:cs="Foco Light"/>
        </w:rPr>
      </w:pPr>
      <w:r w:rsidRPr="00146A01">
        <w:rPr>
          <w:rFonts w:ascii="Foco Light" w:eastAsiaTheme="minorEastAsia" w:hAnsi="Foco Light" w:cs="Foco Light"/>
        </w:rPr>
        <w:t>Friendly and approachable</w:t>
      </w:r>
    </w:p>
    <w:p w14:paraId="350F2F35" w14:textId="11EDAB23" w:rsidR="00811FE8" w:rsidRPr="00E552AD" w:rsidRDefault="00811FE8" w:rsidP="00146A01">
      <w:pPr>
        <w:pStyle w:val="NoSpacing"/>
        <w:numPr>
          <w:ilvl w:val="0"/>
          <w:numId w:val="9"/>
        </w:numPr>
        <w:ind w:firstLine="0"/>
        <w:rPr>
          <w:rFonts w:ascii="Foco Light" w:eastAsia="Arial Narrow" w:hAnsi="Foco Light" w:cs="Foco Light"/>
        </w:rPr>
      </w:pPr>
      <w:r w:rsidRPr="00146A01">
        <w:rPr>
          <w:rFonts w:ascii="Foco Light" w:eastAsiaTheme="minorEastAsia" w:hAnsi="Foco Light" w:cs="Foco Light"/>
        </w:rPr>
        <w:t>Confident and assertive</w:t>
      </w:r>
    </w:p>
    <w:p w14:paraId="0B8B8AE4" w14:textId="4F707AD7" w:rsidR="00E552AD" w:rsidRPr="00146A01" w:rsidRDefault="00E552AD" w:rsidP="00146A01">
      <w:pPr>
        <w:pStyle w:val="NoSpacing"/>
        <w:numPr>
          <w:ilvl w:val="0"/>
          <w:numId w:val="9"/>
        </w:numPr>
        <w:ind w:firstLine="0"/>
        <w:rPr>
          <w:rFonts w:ascii="Foco Light" w:eastAsia="Arial Narrow" w:hAnsi="Foco Light" w:cs="Foco Light"/>
        </w:rPr>
      </w:pPr>
      <w:r>
        <w:rPr>
          <w:rFonts w:ascii="Foco Light" w:eastAsiaTheme="minorEastAsia" w:hAnsi="Foco Light" w:cs="Foco Light"/>
        </w:rPr>
        <w:t xml:space="preserve">Creative and </w:t>
      </w:r>
      <w:r w:rsidR="00DD6B01">
        <w:rPr>
          <w:rFonts w:ascii="Foco Light" w:eastAsiaTheme="minorEastAsia" w:hAnsi="Foco Light" w:cs="Foco Light"/>
        </w:rPr>
        <w:t>able</w:t>
      </w:r>
      <w:r>
        <w:rPr>
          <w:rFonts w:ascii="Foco Light" w:eastAsiaTheme="minorEastAsia" w:hAnsi="Foco Light" w:cs="Foco Light"/>
        </w:rPr>
        <w:t xml:space="preserve"> to think differently</w:t>
      </w:r>
    </w:p>
    <w:p w14:paraId="144A5D23" w14:textId="3EF9F070" w:rsidR="00CE451A" w:rsidRPr="00146A01" w:rsidRDefault="00CE451A" w:rsidP="00146A01">
      <w:pPr>
        <w:numPr>
          <w:ilvl w:val="0"/>
          <w:numId w:val="9"/>
        </w:numPr>
        <w:ind w:firstLine="0"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>Ability to be flexible and make the best use of available resources</w:t>
      </w:r>
    </w:p>
    <w:p w14:paraId="738610EB" w14:textId="5FE3BD09" w:rsidR="00CE451A" w:rsidRPr="00146A01" w:rsidRDefault="00CE451A" w:rsidP="00146A01">
      <w:pPr>
        <w:numPr>
          <w:ilvl w:val="0"/>
          <w:numId w:val="9"/>
        </w:numPr>
        <w:ind w:firstLine="0"/>
        <w:rPr>
          <w:rFonts w:ascii="Foco Light" w:hAnsi="Foco Light" w:cs="Foco Light"/>
          <w:sz w:val="22"/>
          <w:szCs w:val="22"/>
        </w:rPr>
      </w:pPr>
      <w:r w:rsidRPr="00146A01">
        <w:rPr>
          <w:rFonts w:ascii="Foco Light" w:hAnsi="Foco Light" w:cs="Foco Light"/>
          <w:sz w:val="22"/>
          <w:szCs w:val="22"/>
        </w:rPr>
        <w:t>Ability to manage time effectively</w:t>
      </w:r>
    </w:p>
    <w:p w14:paraId="16249421" w14:textId="77777777" w:rsidR="00EE2C33" w:rsidRDefault="00CE451A" w:rsidP="00146A01">
      <w:pPr>
        <w:numPr>
          <w:ilvl w:val="0"/>
          <w:numId w:val="9"/>
        </w:numPr>
        <w:ind w:firstLine="0"/>
        <w:rPr>
          <w:rFonts w:ascii="Foco Light" w:hAnsi="Foco Light" w:cs="Foco Light"/>
          <w:szCs w:val="24"/>
        </w:rPr>
      </w:pPr>
      <w:r w:rsidRPr="00146A01">
        <w:rPr>
          <w:rFonts w:ascii="Foco Light" w:hAnsi="Foco Light" w:cs="Foco Light"/>
          <w:sz w:val="22"/>
          <w:szCs w:val="22"/>
        </w:rPr>
        <w:t>Commitment to equal opportunities in practice</w:t>
      </w:r>
      <w:r w:rsidR="00AF5043" w:rsidRPr="00146A01">
        <w:rPr>
          <w:rFonts w:ascii="Foco Light" w:hAnsi="Foco Light" w:cs="Foco Light"/>
          <w:color w:val="333333"/>
          <w:sz w:val="22"/>
          <w:szCs w:val="22"/>
          <w:lang w:val="en"/>
        </w:rPr>
        <w:br/>
      </w:r>
      <w:r w:rsidR="000354F3" w:rsidRPr="009931BE">
        <w:rPr>
          <w:rFonts w:ascii="Foco Light" w:hAnsi="Foco Light" w:cs="Foco Light"/>
          <w:color w:val="333333"/>
          <w:szCs w:val="24"/>
          <w:lang w:val="en"/>
        </w:rPr>
        <w:br/>
      </w:r>
    </w:p>
    <w:p w14:paraId="30DF0EF6" w14:textId="77777777" w:rsidR="00713F98" w:rsidRPr="00875FC6" w:rsidRDefault="00713F98" w:rsidP="00713F98">
      <w:pPr>
        <w:pStyle w:val="Heading6"/>
        <w:rPr>
          <w:rFonts w:ascii="Foco Light" w:hAnsi="Foco Light" w:cs="Foco Light"/>
          <w:b/>
          <w:bCs/>
          <w:color w:val="auto"/>
          <w:szCs w:val="24"/>
        </w:rPr>
      </w:pPr>
      <w:r w:rsidRPr="00875FC6">
        <w:rPr>
          <w:rFonts w:ascii="Foco Light" w:eastAsiaTheme="minorEastAsia" w:hAnsi="Foco Light" w:cs="Foco Light"/>
          <w:b/>
          <w:bCs/>
          <w:color w:val="auto"/>
          <w:szCs w:val="24"/>
        </w:rPr>
        <w:t>Terms and Conditions of employment</w:t>
      </w:r>
    </w:p>
    <w:p w14:paraId="784DC988" w14:textId="77777777" w:rsidR="00713F98" w:rsidRPr="00907C15" w:rsidRDefault="00713F98" w:rsidP="00713F98">
      <w:pPr>
        <w:pStyle w:val="NoSpacing"/>
        <w:rPr>
          <w:rFonts w:ascii="Foco Light" w:hAnsi="Foco Light" w:cs="Foco Light"/>
          <w:sz w:val="24"/>
          <w:szCs w:val="24"/>
          <w:u w:val="single"/>
        </w:rPr>
      </w:pPr>
    </w:p>
    <w:p w14:paraId="5B396243" w14:textId="36B1364C" w:rsidR="00713F98" w:rsidRPr="00907C15" w:rsidRDefault="00713F98" w:rsidP="00713F98">
      <w:pPr>
        <w:pStyle w:val="NoSpacing"/>
        <w:rPr>
          <w:rFonts w:ascii="Foco Light" w:hAnsi="Foco Light" w:cs="Foco Light"/>
        </w:rPr>
      </w:pPr>
      <w:r w:rsidRPr="3B900149">
        <w:rPr>
          <w:rFonts w:ascii="Foco Light" w:eastAsiaTheme="minorEastAsia" w:hAnsi="Foco Light" w:cs="Foco Light"/>
          <w:u w:val="single"/>
        </w:rPr>
        <w:t>Salary</w:t>
      </w:r>
      <w:r w:rsidRPr="3B900149">
        <w:rPr>
          <w:rFonts w:ascii="Foco Light" w:eastAsiaTheme="minorEastAsia" w:hAnsi="Foco Light" w:cs="Foco Light"/>
        </w:rPr>
        <w:t xml:space="preserve">:    </w:t>
      </w:r>
      <w:r w:rsidR="00A60896">
        <w:rPr>
          <w:rFonts w:ascii="Foco Light" w:eastAsiaTheme="minorEastAsia" w:hAnsi="Foco Light" w:cs="Foco Light"/>
        </w:rPr>
        <w:t>£2</w:t>
      </w:r>
      <w:r w:rsidR="00E07634">
        <w:rPr>
          <w:rFonts w:ascii="Foco Light" w:eastAsiaTheme="minorEastAsia" w:hAnsi="Foco Light" w:cs="Foco Light"/>
        </w:rPr>
        <w:t>5</w:t>
      </w:r>
      <w:r w:rsidR="00A60896">
        <w:rPr>
          <w:rFonts w:ascii="Foco Light" w:eastAsiaTheme="minorEastAsia" w:hAnsi="Foco Light" w:cs="Foco Light"/>
        </w:rPr>
        <w:t>,000 p.a.</w:t>
      </w:r>
      <w:r w:rsidR="006C6E89" w:rsidRPr="00A60896">
        <w:rPr>
          <w:rFonts w:ascii="Foco Light" w:eastAsiaTheme="minorEastAsia" w:hAnsi="Foco Light" w:cs="Foco Light"/>
        </w:rPr>
        <w:t xml:space="preserve"> </w:t>
      </w:r>
      <w:r w:rsidR="006C6E89">
        <w:rPr>
          <w:rFonts w:ascii="Foco Light" w:eastAsiaTheme="minorEastAsia" w:hAnsi="Foco Light" w:cs="Foco Light"/>
        </w:rPr>
        <w:t>(pro rata)</w:t>
      </w:r>
      <w:r w:rsidRPr="3B900149">
        <w:rPr>
          <w:rFonts w:ascii="Foco Light" w:eastAsiaTheme="minorEastAsia" w:hAnsi="Foco Light" w:cs="Foco Light"/>
        </w:rPr>
        <w:t xml:space="preserve"> plus, contributory pension.  Salaries are paid monthly in arrears and reviewed annually.</w:t>
      </w:r>
    </w:p>
    <w:p w14:paraId="437B87EB" w14:textId="77777777" w:rsidR="00713F98" w:rsidRPr="00907C15" w:rsidRDefault="00713F98" w:rsidP="00713F98">
      <w:pPr>
        <w:pStyle w:val="NoSpacing"/>
        <w:rPr>
          <w:rFonts w:ascii="Foco Light" w:hAnsi="Foco Light" w:cs="Foco Light"/>
        </w:rPr>
      </w:pPr>
    </w:p>
    <w:p w14:paraId="76D55CEE" w14:textId="41D23D1D" w:rsidR="00713F98" w:rsidRPr="00907C15" w:rsidRDefault="00713F98" w:rsidP="583C393A">
      <w:pPr>
        <w:pStyle w:val="NoSpacing"/>
        <w:rPr>
          <w:rFonts w:ascii="Foco Light" w:eastAsiaTheme="minorEastAsia" w:hAnsi="Foco Light" w:cs="Foco Light"/>
        </w:rPr>
      </w:pPr>
      <w:r w:rsidRPr="583C393A">
        <w:rPr>
          <w:rFonts w:ascii="Foco Light" w:eastAsiaTheme="minorEastAsia" w:hAnsi="Foco Light" w:cs="Foco Light"/>
          <w:u w:val="single"/>
        </w:rPr>
        <w:t>Conditions of employment</w:t>
      </w:r>
      <w:r w:rsidRPr="583C393A">
        <w:rPr>
          <w:rFonts w:ascii="Foco Light" w:eastAsiaTheme="minorEastAsia" w:hAnsi="Foco Light" w:cs="Foco Light"/>
        </w:rPr>
        <w:t xml:space="preserve">:    This post is </w:t>
      </w:r>
      <w:r w:rsidR="00900DF6" w:rsidRPr="583C393A">
        <w:rPr>
          <w:rFonts w:ascii="Foco Light" w:eastAsiaTheme="minorEastAsia" w:hAnsi="Foco Light" w:cs="Foco Light"/>
        </w:rPr>
        <w:t>for 3 days a week (0.6)</w:t>
      </w:r>
      <w:r w:rsidR="00704321" w:rsidRPr="583C393A">
        <w:rPr>
          <w:rFonts w:ascii="Foco Light" w:eastAsiaTheme="minorEastAsia" w:hAnsi="Foco Light" w:cs="Foco Light"/>
        </w:rPr>
        <w:t xml:space="preserve"> – 22.5 hours a week.</w:t>
      </w:r>
      <w:r w:rsidR="00111689" w:rsidRPr="583C393A">
        <w:rPr>
          <w:rFonts w:ascii="Foco Light" w:eastAsiaTheme="minorEastAsia" w:hAnsi="Foco Light" w:cs="Foco Light"/>
        </w:rPr>
        <w:t xml:space="preserve">  </w:t>
      </w:r>
      <w:r w:rsidR="00436E1E" w:rsidRPr="583C393A">
        <w:rPr>
          <w:rFonts w:ascii="Foco Light" w:eastAsiaTheme="minorEastAsia" w:hAnsi="Foco Light" w:cs="Foco Light"/>
        </w:rPr>
        <w:t>Days to be agreed on appointmen</w:t>
      </w:r>
      <w:r w:rsidR="00EC0B57" w:rsidRPr="583C393A">
        <w:rPr>
          <w:rFonts w:ascii="Foco Light" w:eastAsiaTheme="minorEastAsia" w:hAnsi="Foco Light" w:cs="Foco Light"/>
        </w:rPr>
        <w:t>t of the suitable candidate</w:t>
      </w:r>
      <w:r w:rsidR="003151C0" w:rsidRPr="583C393A">
        <w:rPr>
          <w:rFonts w:ascii="Foco Light" w:eastAsiaTheme="minorEastAsia" w:hAnsi="Foco Light" w:cs="Foco Light"/>
        </w:rPr>
        <w:t xml:space="preserve">. Hours can be worked </w:t>
      </w:r>
      <w:r w:rsidR="00CD0D7C" w:rsidRPr="583C393A">
        <w:rPr>
          <w:rFonts w:ascii="Foco Light" w:eastAsiaTheme="minorEastAsia" w:hAnsi="Foco Light" w:cs="Foco Light"/>
        </w:rPr>
        <w:t>flexibly</w:t>
      </w:r>
      <w:r w:rsidR="003151C0" w:rsidRPr="583C393A">
        <w:rPr>
          <w:rFonts w:ascii="Foco Light" w:eastAsiaTheme="minorEastAsia" w:hAnsi="Foco Light" w:cs="Foco Light"/>
        </w:rPr>
        <w:t xml:space="preserve"> provided they are between Alive’s core working hours of 9 – 5.  </w:t>
      </w:r>
      <w:r w:rsidRPr="583C393A">
        <w:rPr>
          <w:rFonts w:ascii="Foco Light" w:eastAsiaTheme="minorEastAsia" w:hAnsi="Foco Light" w:cs="Foco Light"/>
        </w:rPr>
        <w:t>Alive staff work a 7.5</w:t>
      </w:r>
      <w:r w:rsidR="00875FC6" w:rsidRPr="583C393A">
        <w:rPr>
          <w:rFonts w:ascii="Foco Light" w:eastAsiaTheme="minorEastAsia" w:hAnsi="Foco Light" w:cs="Foco Light"/>
        </w:rPr>
        <w:t>-</w:t>
      </w:r>
      <w:r w:rsidRPr="583C393A">
        <w:rPr>
          <w:rFonts w:ascii="Foco Light" w:eastAsiaTheme="minorEastAsia" w:hAnsi="Foco Light" w:cs="Foco Light"/>
        </w:rPr>
        <w:t>hour day. Annual holiday allowance is 25 days</w:t>
      </w:r>
      <w:r w:rsidR="00900DF6" w:rsidRPr="583C393A">
        <w:rPr>
          <w:rFonts w:ascii="Foco Light" w:eastAsiaTheme="minorEastAsia" w:hAnsi="Foco Light" w:cs="Foco Light"/>
        </w:rPr>
        <w:t xml:space="preserve"> (pro rata) </w:t>
      </w:r>
      <w:r w:rsidRPr="583C393A">
        <w:rPr>
          <w:rFonts w:ascii="Foco Light" w:eastAsiaTheme="minorEastAsia" w:hAnsi="Foco Light" w:cs="Foco Light"/>
        </w:rPr>
        <w:t>plus Bank Holidays.</w:t>
      </w:r>
      <w:r w:rsidR="23F624DA" w:rsidRPr="583C393A">
        <w:rPr>
          <w:rFonts w:ascii="Foco Light" w:eastAsiaTheme="minorEastAsia" w:hAnsi="Foco Light" w:cs="Foco Light"/>
        </w:rPr>
        <w:t xml:space="preserve">  This is for a 12 month contact. </w:t>
      </w:r>
    </w:p>
    <w:p w14:paraId="725B1217" w14:textId="77777777" w:rsidR="00713F98" w:rsidRPr="00907C15" w:rsidRDefault="00713F98" w:rsidP="00713F98">
      <w:pPr>
        <w:pStyle w:val="NoSpacing"/>
        <w:rPr>
          <w:rFonts w:ascii="Foco Light" w:hAnsi="Foco Light" w:cs="Foco Light"/>
        </w:rPr>
      </w:pPr>
    </w:p>
    <w:p w14:paraId="2AD1F178" w14:textId="77777777" w:rsidR="00713F98" w:rsidRPr="00907C15" w:rsidRDefault="00713F98" w:rsidP="00713F98">
      <w:pPr>
        <w:pStyle w:val="NoSpacing"/>
        <w:rPr>
          <w:rFonts w:ascii="Foco Light" w:hAnsi="Foco Light" w:cs="Foco Light"/>
        </w:rPr>
      </w:pPr>
      <w:r w:rsidRPr="3B900149">
        <w:rPr>
          <w:rFonts w:ascii="Foco Light" w:eastAsiaTheme="minorEastAsia" w:hAnsi="Foco Light" w:cs="Foco Light"/>
          <w:u w:val="single"/>
        </w:rPr>
        <w:t>Location</w:t>
      </w:r>
      <w:r w:rsidRPr="3B900149">
        <w:rPr>
          <w:rFonts w:ascii="Foco Light" w:eastAsiaTheme="minorEastAsia" w:hAnsi="Foco Light" w:cs="Foco Light"/>
        </w:rPr>
        <w:t>:   Alive is based at the Create Centre, Smeaton Road, Bristol BS1 6XN.</w:t>
      </w:r>
    </w:p>
    <w:p w14:paraId="53295ED6" w14:textId="77777777" w:rsidR="00713F98" w:rsidRPr="00907C15" w:rsidRDefault="00713F98" w:rsidP="00713F98">
      <w:pPr>
        <w:pStyle w:val="NoSpacing"/>
        <w:rPr>
          <w:rFonts w:ascii="Foco Light" w:hAnsi="Foco Light" w:cs="Foco Light"/>
          <w:u w:val="single"/>
        </w:rPr>
      </w:pPr>
    </w:p>
    <w:p w14:paraId="75281433" w14:textId="77777777" w:rsidR="00713F98" w:rsidRPr="00907C15" w:rsidRDefault="00713F98" w:rsidP="00713F98">
      <w:pPr>
        <w:pStyle w:val="NoSpacing"/>
        <w:rPr>
          <w:rFonts w:ascii="Foco Light" w:hAnsi="Foco Light" w:cs="Foco Light"/>
        </w:rPr>
      </w:pPr>
      <w:r w:rsidRPr="3B900149">
        <w:rPr>
          <w:rFonts w:ascii="Foco Light" w:eastAsiaTheme="minorEastAsia" w:hAnsi="Foco Light" w:cs="Foco Light"/>
          <w:u w:val="single"/>
        </w:rPr>
        <w:t>Training</w:t>
      </w:r>
      <w:r w:rsidRPr="3B900149">
        <w:rPr>
          <w:rFonts w:ascii="Foco Light" w:eastAsiaTheme="minorEastAsia" w:hAnsi="Foco Light" w:cs="Foco Light"/>
        </w:rPr>
        <w:t>:  You will be encouraged to attend some Alive sessions and training, etc, in order to be able to communicate what we do to our clients.</w:t>
      </w:r>
      <w:r>
        <w:br/>
      </w:r>
      <w:r>
        <w:br/>
      </w:r>
      <w:r w:rsidRPr="3B900149">
        <w:rPr>
          <w:rFonts w:ascii="Foco Light" w:eastAsiaTheme="minorEastAsia" w:hAnsi="Foco Light" w:cs="Foco Light"/>
        </w:rPr>
        <w:t>Please note: This job description is for guidance.  Employees are expected to be flexible and co-operative and to undertake additional duties as required.</w:t>
      </w:r>
      <w:r w:rsidRPr="3B900149">
        <w:rPr>
          <w:rFonts w:ascii="Foco Light" w:eastAsiaTheme="minorEastAsia" w:hAnsi="Foco Light" w:cs="Foco Light"/>
          <w:b/>
          <w:bCs/>
        </w:rPr>
        <w:t xml:space="preserve"> </w:t>
      </w:r>
    </w:p>
    <w:p w14:paraId="551C11AD" w14:textId="77777777" w:rsidR="00713F98" w:rsidRPr="009931BE" w:rsidRDefault="00713F98" w:rsidP="00713F98">
      <w:pPr>
        <w:rPr>
          <w:rFonts w:ascii="Foco Light" w:hAnsi="Foco Light" w:cs="Foco Light"/>
          <w:szCs w:val="24"/>
        </w:rPr>
      </w:pPr>
    </w:p>
    <w:sectPr w:rsidR="00713F98" w:rsidRPr="009931BE" w:rsidSect="004B3F30"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co Light">
    <w:panose1 w:val="020B0304050202020203"/>
    <w:charset w:val="00"/>
    <w:family w:val="swiss"/>
    <w:pitch w:val="variable"/>
    <w:sig w:usb0="A00002EF" w:usb1="5000205B" w:usb2="00000008" w:usb3="00000000" w:csb0="0000009F" w:csb1="00000000"/>
  </w:font>
  <w:font w:name="Arial Narrow,Arial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4922"/>
    <w:multiLevelType w:val="hybridMultilevel"/>
    <w:tmpl w:val="B7E2D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C16D2"/>
    <w:multiLevelType w:val="hybridMultilevel"/>
    <w:tmpl w:val="39F4B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D7A5F"/>
    <w:multiLevelType w:val="hybridMultilevel"/>
    <w:tmpl w:val="B49EB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30555"/>
    <w:multiLevelType w:val="multilevel"/>
    <w:tmpl w:val="9CFE53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9C1DEE"/>
    <w:multiLevelType w:val="hybridMultilevel"/>
    <w:tmpl w:val="F51E4B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890D69"/>
    <w:multiLevelType w:val="multilevel"/>
    <w:tmpl w:val="2FDA2A68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0" w:hanging="4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7CC7834"/>
    <w:multiLevelType w:val="multilevel"/>
    <w:tmpl w:val="86A87CA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8127534"/>
    <w:multiLevelType w:val="hybridMultilevel"/>
    <w:tmpl w:val="48AC51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E621CF"/>
    <w:multiLevelType w:val="hybridMultilevel"/>
    <w:tmpl w:val="9796F54C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1190A"/>
    <w:multiLevelType w:val="hybridMultilevel"/>
    <w:tmpl w:val="8FDEC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53BF5"/>
    <w:multiLevelType w:val="hybridMultilevel"/>
    <w:tmpl w:val="DDBAD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008AF"/>
    <w:multiLevelType w:val="hybridMultilevel"/>
    <w:tmpl w:val="B4CA2D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3A7296"/>
    <w:multiLevelType w:val="hybridMultilevel"/>
    <w:tmpl w:val="6952C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927D8"/>
    <w:multiLevelType w:val="hybridMultilevel"/>
    <w:tmpl w:val="8C46C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A61B2"/>
    <w:multiLevelType w:val="hybridMultilevel"/>
    <w:tmpl w:val="4BFA4B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FC4FF1"/>
    <w:multiLevelType w:val="multilevel"/>
    <w:tmpl w:val="211ED89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BCC61BE"/>
    <w:multiLevelType w:val="hybridMultilevel"/>
    <w:tmpl w:val="C7F0D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1485B"/>
    <w:multiLevelType w:val="hybridMultilevel"/>
    <w:tmpl w:val="9A1EE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B0F49"/>
    <w:multiLevelType w:val="hybridMultilevel"/>
    <w:tmpl w:val="4EDE049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7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14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16"/>
  </w:num>
  <w:num w:numId="15">
    <w:abstractNumId w:val="13"/>
  </w:num>
  <w:num w:numId="16">
    <w:abstractNumId w:val="12"/>
  </w:num>
  <w:num w:numId="17">
    <w:abstractNumId w:val="1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0MrQ0tDQzMDawNDVX0lEKTi0uzszPAykwrAUApcVaOywAAAA="/>
  </w:docVars>
  <w:rsids>
    <w:rsidRoot w:val="000354F3"/>
    <w:rsid w:val="0000024B"/>
    <w:rsid w:val="00016DBA"/>
    <w:rsid w:val="00023E09"/>
    <w:rsid w:val="000354F3"/>
    <w:rsid w:val="00046F90"/>
    <w:rsid w:val="000663BA"/>
    <w:rsid w:val="00076050"/>
    <w:rsid w:val="00081494"/>
    <w:rsid w:val="00081DED"/>
    <w:rsid w:val="00090D5B"/>
    <w:rsid w:val="000C249C"/>
    <w:rsid w:val="000D5532"/>
    <w:rsid w:val="00100F91"/>
    <w:rsid w:val="001028B4"/>
    <w:rsid w:val="001107DA"/>
    <w:rsid w:val="00111689"/>
    <w:rsid w:val="0011519B"/>
    <w:rsid w:val="00117C3A"/>
    <w:rsid w:val="00127928"/>
    <w:rsid w:val="001457D9"/>
    <w:rsid w:val="00146A01"/>
    <w:rsid w:val="0015062F"/>
    <w:rsid w:val="0016576E"/>
    <w:rsid w:val="00190B57"/>
    <w:rsid w:val="00194D4E"/>
    <w:rsid w:val="001A302F"/>
    <w:rsid w:val="001D3482"/>
    <w:rsid w:val="001D5A17"/>
    <w:rsid w:val="001F3FD3"/>
    <w:rsid w:val="00226FBF"/>
    <w:rsid w:val="0024184D"/>
    <w:rsid w:val="00293E7D"/>
    <w:rsid w:val="002B1121"/>
    <w:rsid w:val="003151C0"/>
    <w:rsid w:val="0032155E"/>
    <w:rsid w:val="00343607"/>
    <w:rsid w:val="00345E4D"/>
    <w:rsid w:val="0034738B"/>
    <w:rsid w:val="00347A03"/>
    <w:rsid w:val="0036567D"/>
    <w:rsid w:val="003722DC"/>
    <w:rsid w:val="00385803"/>
    <w:rsid w:val="00385DAB"/>
    <w:rsid w:val="00390EAD"/>
    <w:rsid w:val="00395C72"/>
    <w:rsid w:val="003B54AF"/>
    <w:rsid w:val="003E35D4"/>
    <w:rsid w:val="00400305"/>
    <w:rsid w:val="0040563F"/>
    <w:rsid w:val="004329AD"/>
    <w:rsid w:val="00436E1E"/>
    <w:rsid w:val="004472ED"/>
    <w:rsid w:val="00455B3F"/>
    <w:rsid w:val="0045609E"/>
    <w:rsid w:val="00470787"/>
    <w:rsid w:val="00471662"/>
    <w:rsid w:val="00482AC7"/>
    <w:rsid w:val="004A6428"/>
    <w:rsid w:val="004B3F30"/>
    <w:rsid w:val="004D59E2"/>
    <w:rsid w:val="00506BB4"/>
    <w:rsid w:val="00515864"/>
    <w:rsid w:val="00524064"/>
    <w:rsid w:val="00524B29"/>
    <w:rsid w:val="005271E4"/>
    <w:rsid w:val="0052726E"/>
    <w:rsid w:val="00532983"/>
    <w:rsid w:val="00565520"/>
    <w:rsid w:val="005D2629"/>
    <w:rsid w:val="005E5B85"/>
    <w:rsid w:val="00603145"/>
    <w:rsid w:val="00604DD6"/>
    <w:rsid w:val="00605247"/>
    <w:rsid w:val="0064332A"/>
    <w:rsid w:val="0064332C"/>
    <w:rsid w:val="00666A2C"/>
    <w:rsid w:val="00666E5B"/>
    <w:rsid w:val="0068529E"/>
    <w:rsid w:val="006C5D8C"/>
    <w:rsid w:val="006C6E89"/>
    <w:rsid w:val="00704321"/>
    <w:rsid w:val="00713F98"/>
    <w:rsid w:val="00714BDC"/>
    <w:rsid w:val="0071799D"/>
    <w:rsid w:val="00726DB0"/>
    <w:rsid w:val="00731B97"/>
    <w:rsid w:val="00732227"/>
    <w:rsid w:val="007639A0"/>
    <w:rsid w:val="007F02DE"/>
    <w:rsid w:val="00811FE8"/>
    <w:rsid w:val="00815281"/>
    <w:rsid w:val="00835ADF"/>
    <w:rsid w:val="008413CA"/>
    <w:rsid w:val="00843E35"/>
    <w:rsid w:val="00875FC6"/>
    <w:rsid w:val="008764E7"/>
    <w:rsid w:val="008C57A6"/>
    <w:rsid w:val="008E01D2"/>
    <w:rsid w:val="00900DF6"/>
    <w:rsid w:val="00903AAE"/>
    <w:rsid w:val="00921078"/>
    <w:rsid w:val="00953559"/>
    <w:rsid w:val="009931BE"/>
    <w:rsid w:val="009B5F0D"/>
    <w:rsid w:val="009F24E6"/>
    <w:rsid w:val="00A047C0"/>
    <w:rsid w:val="00A21F41"/>
    <w:rsid w:val="00A4472B"/>
    <w:rsid w:val="00A60896"/>
    <w:rsid w:val="00A61CA1"/>
    <w:rsid w:val="00A837B5"/>
    <w:rsid w:val="00A8451D"/>
    <w:rsid w:val="00A930BD"/>
    <w:rsid w:val="00AA6999"/>
    <w:rsid w:val="00AC73A4"/>
    <w:rsid w:val="00AF5043"/>
    <w:rsid w:val="00B03931"/>
    <w:rsid w:val="00B05F58"/>
    <w:rsid w:val="00B11382"/>
    <w:rsid w:val="00B504B0"/>
    <w:rsid w:val="00B74681"/>
    <w:rsid w:val="00B763C8"/>
    <w:rsid w:val="00B810DA"/>
    <w:rsid w:val="00B924FC"/>
    <w:rsid w:val="00BA0EAB"/>
    <w:rsid w:val="00BE5385"/>
    <w:rsid w:val="00BF5CB7"/>
    <w:rsid w:val="00C14FAE"/>
    <w:rsid w:val="00C40B19"/>
    <w:rsid w:val="00C4424C"/>
    <w:rsid w:val="00C63277"/>
    <w:rsid w:val="00C72139"/>
    <w:rsid w:val="00C77539"/>
    <w:rsid w:val="00C931E9"/>
    <w:rsid w:val="00CB0EA8"/>
    <w:rsid w:val="00CC0F30"/>
    <w:rsid w:val="00CD0D7C"/>
    <w:rsid w:val="00CE1DB3"/>
    <w:rsid w:val="00CE451A"/>
    <w:rsid w:val="00D007B3"/>
    <w:rsid w:val="00D13035"/>
    <w:rsid w:val="00D14527"/>
    <w:rsid w:val="00D1462F"/>
    <w:rsid w:val="00D20B91"/>
    <w:rsid w:val="00D23924"/>
    <w:rsid w:val="00D25CB1"/>
    <w:rsid w:val="00D6353B"/>
    <w:rsid w:val="00D64C9B"/>
    <w:rsid w:val="00D72932"/>
    <w:rsid w:val="00DC7AC8"/>
    <w:rsid w:val="00DD6B01"/>
    <w:rsid w:val="00DE46A6"/>
    <w:rsid w:val="00E07634"/>
    <w:rsid w:val="00E10975"/>
    <w:rsid w:val="00E3663A"/>
    <w:rsid w:val="00E552AD"/>
    <w:rsid w:val="00E65760"/>
    <w:rsid w:val="00E8798D"/>
    <w:rsid w:val="00E9120E"/>
    <w:rsid w:val="00EA3493"/>
    <w:rsid w:val="00EC0B57"/>
    <w:rsid w:val="00EE2C33"/>
    <w:rsid w:val="00EF1AF4"/>
    <w:rsid w:val="00EF2328"/>
    <w:rsid w:val="00F23081"/>
    <w:rsid w:val="00F558DD"/>
    <w:rsid w:val="00F800B3"/>
    <w:rsid w:val="00F84498"/>
    <w:rsid w:val="00F86BCD"/>
    <w:rsid w:val="00FC0C13"/>
    <w:rsid w:val="00FC2C89"/>
    <w:rsid w:val="00FC448B"/>
    <w:rsid w:val="00FD5454"/>
    <w:rsid w:val="052A27E1"/>
    <w:rsid w:val="0AD68942"/>
    <w:rsid w:val="11F8285E"/>
    <w:rsid w:val="162B1591"/>
    <w:rsid w:val="18B55EC9"/>
    <w:rsid w:val="18DBAAAE"/>
    <w:rsid w:val="1A0F9886"/>
    <w:rsid w:val="205F46F6"/>
    <w:rsid w:val="21297B7A"/>
    <w:rsid w:val="21C6E56C"/>
    <w:rsid w:val="23F624DA"/>
    <w:rsid w:val="24FE1637"/>
    <w:rsid w:val="2546A3EC"/>
    <w:rsid w:val="2657250D"/>
    <w:rsid w:val="26787126"/>
    <w:rsid w:val="27D54E0F"/>
    <w:rsid w:val="2974A1C8"/>
    <w:rsid w:val="2FFA4CA0"/>
    <w:rsid w:val="306E7972"/>
    <w:rsid w:val="34DB5303"/>
    <w:rsid w:val="35B18BAA"/>
    <w:rsid w:val="3825BA7F"/>
    <w:rsid w:val="3DE07C6F"/>
    <w:rsid w:val="3E11AE27"/>
    <w:rsid w:val="46C5FB15"/>
    <w:rsid w:val="46DDB75F"/>
    <w:rsid w:val="47BB0284"/>
    <w:rsid w:val="493CD9E0"/>
    <w:rsid w:val="4E57F108"/>
    <w:rsid w:val="4E9E6411"/>
    <w:rsid w:val="507DC9A0"/>
    <w:rsid w:val="55BF6EA5"/>
    <w:rsid w:val="583C393A"/>
    <w:rsid w:val="5C6A6080"/>
    <w:rsid w:val="5FC69574"/>
    <w:rsid w:val="5FCCD871"/>
    <w:rsid w:val="682097F1"/>
    <w:rsid w:val="68A624D6"/>
    <w:rsid w:val="6A48C943"/>
    <w:rsid w:val="6AE2A011"/>
    <w:rsid w:val="781207BA"/>
    <w:rsid w:val="7C46229A"/>
    <w:rsid w:val="7EA6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5E3E1"/>
  <w15:chartTrackingRefBased/>
  <w15:docId w15:val="{65618E48-48E6-45CA-A16E-59D87A5C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51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E451A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CE451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E451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F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451A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CE451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E451A"/>
    <w:rPr>
      <w:rFonts w:ascii="Calibri" w:eastAsia="MS Gothic" w:hAnsi="Calibr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CE451A"/>
    <w:rPr>
      <w:rFonts w:ascii="Times New Roman" w:hAnsi="Times New Roman"/>
      <w:b/>
    </w:rPr>
  </w:style>
  <w:style w:type="character" w:customStyle="1" w:styleId="BodyTextChar">
    <w:name w:val="Body Text Char"/>
    <w:basedOn w:val="DefaultParagraphFont"/>
    <w:link w:val="BodyText"/>
    <w:rsid w:val="00CE451A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CE4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C33"/>
    <w:rPr>
      <w:rFonts w:ascii="Segoe UI" w:eastAsia="Times New Roman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F98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paragraph" w:styleId="NoSpacing">
    <w:name w:val="No Spacing"/>
    <w:uiPriority w:val="1"/>
    <w:qFormat/>
    <w:rsid w:val="00713F98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C14F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FA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FA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F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FAE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24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acebook.com/bristolww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6" ma:contentTypeDescription="Create a new document." ma:contentTypeScope="" ma:versionID="8d4fcdb8c3a561126b8206f6c8706f91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4cd07579838c54376da3dfe606478e4a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33e24805-329a-45eb-a4e8-82504ac7d3ad">
      <Url xsi:nil="true"/>
      <Description xsi:nil="true"/>
    </Location>
    <SharedWithUsers xmlns="70cd93cf-ab2e-4ba1-8299-2d6733a4af61">
      <UserInfo>
        <DisplayName>Simon Bernstein</DisplayName>
        <AccountId>12</AccountId>
        <AccountType/>
      </UserInfo>
      <UserInfo>
        <DisplayName>Ben Trowell</DisplayName>
        <AccountId>6701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2C9E1A-11E5-4BE0-AFD1-A54480513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D91775-6EF4-43C1-AADA-6AE2BB7B8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CA9D9-642A-41C6-A928-152D73FDDD15}">
  <ds:schemaRefs>
    <ds:schemaRef ds:uri="http://schemas.microsoft.com/office/2006/metadata/properties"/>
    <ds:schemaRef ds:uri="http://schemas.microsoft.com/office/infopath/2007/PartnerControls"/>
    <ds:schemaRef ds:uri="33e24805-329a-45eb-a4e8-82504ac7d3ad"/>
    <ds:schemaRef ds:uri="70cd93cf-ab2e-4ba1-8299-2d6733a4af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3768</Characters>
  <Application>Microsoft Office Word</Application>
  <DocSecurity>0</DocSecurity>
  <Lines>31</Lines>
  <Paragraphs>8</Paragraphs>
  <ScaleCrop>false</ScaleCrop>
  <Company/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Cranshaw</dc:creator>
  <cp:keywords/>
  <dc:description/>
  <cp:lastModifiedBy>Maya Tsering Bhalla</cp:lastModifiedBy>
  <cp:revision>2</cp:revision>
  <cp:lastPrinted>2019-09-27T13:31:00Z</cp:lastPrinted>
  <dcterms:created xsi:type="dcterms:W3CDTF">2021-12-24T09:14:00Z</dcterms:created>
  <dcterms:modified xsi:type="dcterms:W3CDTF">2021-12-24T09:14:00Z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</Properties>
</file>